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2319"/>
        <w:gridCol w:w="2313"/>
        <w:gridCol w:w="2402"/>
      </w:tblGrid>
      <w:tr w:rsidR="009A1085" w:rsidTr="00887D58">
        <w:tc>
          <w:tcPr>
            <w:tcW w:w="2311" w:type="dxa"/>
          </w:tcPr>
          <w:p w:rsidR="009A1085" w:rsidRPr="009A1085" w:rsidRDefault="009A1085">
            <w:r>
              <w:t>Предмет</w:t>
            </w:r>
          </w:p>
        </w:tc>
        <w:tc>
          <w:tcPr>
            <w:tcW w:w="2319" w:type="dxa"/>
          </w:tcPr>
          <w:p w:rsidR="009A1085" w:rsidRDefault="009A1085">
            <w:r>
              <w:t>5А</w:t>
            </w:r>
          </w:p>
        </w:tc>
        <w:tc>
          <w:tcPr>
            <w:tcW w:w="2313" w:type="dxa"/>
          </w:tcPr>
          <w:p w:rsidR="009A1085" w:rsidRDefault="009A1085">
            <w:r>
              <w:t>5Б</w:t>
            </w:r>
          </w:p>
        </w:tc>
        <w:tc>
          <w:tcPr>
            <w:tcW w:w="2402" w:type="dxa"/>
          </w:tcPr>
          <w:p w:rsidR="009A1085" w:rsidRDefault="009A1085">
            <w:r>
              <w:t>5В</w:t>
            </w:r>
          </w:p>
        </w:tc>
      </w:tr>
      <w:tr w:rsidR="008F200E" w:rsidTr="00887D58">
        <w:tc>
          <w:tcPr>
            <w:tcW w:w="2311" w:type="dxa"/>
          </w:tcPr>
          <w:p w:rsidR="008F200E" w:rsidRDefault="008F200E">
            <w:r>
              <w:t>математика</w:t>
            </w:r>
          </w:p>
        </w:tc>
        <w:tc>
          <w:tcPr>
            <w:tcW w:w="2319" w:type="dxa"/>
          </w:tcPr>
          <w:p w:rsidR="008F200E" w:rsidRDefault="00607414">
            <w:r>
              <w:rPr>
                <w:color w:val="000000"/>
                <w:sz w:val="27"/>
                <w:szCs w:val="27"/>
              </w:rPr>
              <w:t>п. 1.15, № 255</w:t>
            </w:r>
          </w:p>
        </w:tc>
        <w:tc>
          <w:tcPr>
            <w:tcW w:w="4715" w:type="dxa"/>
            <w:gridSpan w:val="2"/>
          </w:tcPr>
          <w:p w:rsidR="008F200E" w:rsidRDefault="008F200E" w:rsidP="007A6B2C">
            <w:pPr>
              <w:jc w:val="center"/>
            </w:pPr>
            <w:r w:rsidRPr="008F200E">
              <w:t xml:space="preserve">п 11. № 409, </w:t>
            </w:r>
            <w:proofErr w:type="spellStart"/>
            <w:proofErr w:type="gramStart"/>
            <w:r w:rsidRPr="008F200E">
              <w:t>учи.ру</w:t>
            </w:r>
            <w:proofErr w:type="spellEnd"/>
            <w:proofErr w:type="gramEnd"/>
          </w:p>
        </w:tc>
      </w:tr>
      <w:tr w:rsidR="009A1085" w:rsidTr="00887D58">
        <w:tc>
          <w:tcPr>
            <w:tcW w:w="2311" w:type="dxa"/>
          </w:tcPr>
          <w:p w:rsidR="009A1085" w:rsidRDefault="009E49A6">
            <w:r>
              <w:t>литература</w:t>
            </w:r>
          </w:p>
        </w:tc>
        <w:tc>
          <w:tcPr>
            <w:tcW w:w="2319" w:type="dxa"/>
          </w:tcPr>
          <w:p w:rsidR="009A1085" w:rsidRDefault="009E49A6">
            <w:r w:rsidRPr="009E49A6">
              <w:t>стр. 132-134, выразительное чтение стихотворений, вопросы после стихотворений (устно)</w:t>
            </w:r>
          </w:p>
        </w:tc>
        <w:tc>
          <w:tcPr>
            <w:tcW w:w="2313" w:type="dxa"/>
          </w:tcPr>
          <w:p w:rsidR="009A1085" w:rsidRDefault="002E5CD3">
            <w:r w:rsidRPr="002E5CD3">
              <w:t>стр. 163-175 план текста</w:t>
            </w:r>
          </w:p>
        </w:tc>
        <w:tc>
          <w:tcPr>
            <w:tcW w:w="2402" w:type="dxa"/>
          </w:tcPr>
          <w:p w:rsidR="009A1085" w:rsidRDefault="00A53CC0">
            <w:r w:rsidRPr="00A53CC0">
              <w:t>анализ художественного стихотворения "Зимнее утро" (письменно)</w:t>
            </w:r>
          </w:p>
        </w:tc>
      </w:tr>
      <w:tr w:rsidR="009A1085" w:rsidTr="00887D58">
        <w:tc>
          <w:tcPr>
            <w:tcW w:w="2311" w:type="dxa"/>
          </w:tcPr>
          <w:p w:rsidR="009A1085" w:rsidRDefault="00E7728C">
            <w:r>
              <w:t>география</w:t>
            </w:r>
          </w:p>
        </w:tc>
        <w:tc>
          <w:tcPr>
            <w:tcW w:w="2319" w:type="dxa"/>
          </w:tcPr>
          <w:p w:rsidR="009A1085" w:rsidRDefault="009A1085"/>
        </w:tc>
        <w:tc>
          <w:tcPr>
            <w:tcW w:w="2313" w:type="dxa"/>
          </w:tcPr>
          <w:p w:rsidR="009A1085" w:rsidRDefault="009A1085"/>
        </w:tc>
        <w:tc>
          <w:tcPr>
            <w:tcW w:w="2402" w:type="dxa"/>
          </w:tcPr>
          <w:p w:rsidR="009A1085" w:rsidRDefault="00E7728C">
            <w:r w:rsidRPr="00E7728C">
              <w:t>параграф 8, вопросы письменно. Прислать в группу в скайп</w:t>
            </w:r>
          </w:p>
        </w:tc>
      </w:tr>
      <w:tr w:rsidR="009740BB" w:rsidTr="00887D58">
        <w:tc>
          <w:tcPr>
            <w:tcW w:w="2311" w:type="dxa"/>
          </w:tcPr>
          <w:p w:rsidR="009740BB" w:rsidRDefault="009740BB" w:rsidP="009740BB">
            <w:r>
              <w:t>Русский язык</w:t>
            </w:r>
          </w:p>
        </w:tc>
        <w:tc>
          <w:tcPr>
            <w:tcW w:w="2319" w:type="dxa"/>
          </w:tcPr>
          <w:p w:rsidR="009740BB" w:rsidRPr="008618D9" w:rsidRDefault="009740BB" w:rsidP="009740BB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​Параграф 16, упр.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215  </w:t>
            </w:r>
            <w:r>
              <w:t>,</w:t>
            </w:r>
            <w:proofErr w:type="gramEnd"/>
            <w:r>
              <w:t xml:space="preserve"> </w:t>
            </w:r>
            <w:r w:rsidRPr="009300C5">
              <w:t xml:space="preserve"> </w:t>
            </w:r>
            <w:r>
              <w:t xml:space="preserve">карточки  на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2313" w:type="dxa"/>
          </w:tcPr>
          <w:p w:rsidR="009740BB" w:rsidRDefault="009740BB" w:rsidP="009740BB">
            <w:r w:rsidRPr="00FB0923">
              <w:t>упражнение 230, пункт 1-</w:t>
            </w:r>
            <w:proofErr w:type="gramStart"/>
            <w:r w:rsidRPr="00FB0923">
              <w:t>3,письменно</w:t>
            </w:r>
            <w:proofErr w:type="gramEnd"/>
          </w:p>
        </w:tc>
        <w:tc>
          <w:tcPr>
            <w:tcW w:w="2402" w:type="dxa"/>
          </w:tcPr>
          <w:p w:rsidR="009740BB" w:rsidRDefault="009740BB" w:rsidP="009740BB"/>
        </w:tc>
      </w:tr>
      <w:tr w:rsidR="009740BB" w:rsidTr="00887D58">
        <w:tc>
          <w:tcPr>
            <w:tcW w:w="2311" w:type="dxa"/>
          </w:tcPr>
          <w:p w:rsidR="009740BB" w:rsidRDefault="001B3AD4" w:rsidP="009740BB">
            <w:r>
              <w:t>Физическая культура</w:t>
            </w:r>
          </w:p>
        </w:tc>
        <w:tc>
          <w:tcPr>
            <w:tcW w:w="2319" w:type="dxa"/>
          </w:tcPr>
          <w:p w:rsidR="009740BB" w:rsidRDefault="009740BB" w:rsidP="009740BB"/>
        </w:tc>
        <w:tc>
          <w:tcPr>
            <w:tcW w:w="2313" w:type="dxa"/>
          </w:tcPr>
          <w:p w:rsidR="009740BB" w:rsidRDefault="009740BB" w:rsidP="009740BB"/>
        </w:tc>
        <w:tc>
          <w:tcPr>
            <w:tcW w:w="2402" w:type="dxa"/>
          </w:tcPr>
          <w:p w:rsidR="009740BB" w:rsidRDefault="001B3AD4" w:rsidP="009740BB">
            <w:r>
              <w:rPr>
                <w:color w:val="000000"/>
                <w:sz w:val="27"/>
                <w:szCs w:val="27"/>
              </w:rPr>
              <w:t>Прыжки ноги врозь и ноги вместе в упоре на скамейке. 2х35р(м,)(д). На портале "Российская электронная школа" по ссылке: https://resh.edu.ru. Выполнить урок 8.</w:t>
            </w:r>
          </w:p>
        </w:tc>
      </w:tr>
      <w:tr w:rsidR="00887D58" w:rsidTr="00887D58">
        <w:tc>
          <w:tcPr>
            <w:tcW w:w="2311" w:type="dxa"/>
          </w:tcPr>
          <w:p w:rsidR="00887D58" w:rsidRDefault="00887D58" w:rsidP="009740BB">
            <w:proofErr w:type="spellStart"/>
            <w:r w:rsidRPr="00887D58">
              <w:t>однкнр</w:t>
            </w:r>
            <w:proofErr w:type="spellEnd"/>
          </w:p>
        </w:tc>
        <w:tc>
          <w:tcPr>
            <w:tcW w:w="4632" w:type="dxa"/>
            <w:gridSpan w:val="2"/>
          </w:tcPr>
          <w:p w:rsidR="00887D58" w:rsidRDefault="00887D58" w:rsidP="009740BB">
            <w:r w:rsidRPr="00887D58">
              <w:t>написать определение «Профессия», «Труд»; написать кроссворд из 15 слов с ответами и вопросами на тему «Названия профессий»</w:t>
            </w:r>
          </w:p>
        </w:tc>
        <w:tc>
          <w:tcPr>
            <w:tcW w:w="2402" w:type="dxa"/>
          </w:tcPr>
          <w:p w:rsidR="00887D58" w:rsidRDefault="00887D58" w:rsidP="009740BB"/>
        </w:tc>
      </w:tr>
      <w:tr w:rsidR="009740BB" w:rsidTr="00887D58">
        <w:tc>
          <w:tcPr>
            <w:tcW w:w="2311" w:type="dxa"/>
          </w:tcPr>
          <w:p w:rsidR="009740BB" w:rsidRPr="00887D58" w:rsidRDefault="00887D58" w:rsidP="009740BB">
            <w:r>
              <w:t>история</w:t>
            </w:r>
          </w:p>
        </w:tc>
        <w:tc>
          <w:tcPr>
            <w:tcW w:w="2319" w:type="dxa"/>
          </w:tcPr>
          <w:p w:rsidR="009740BB" w:rsidRDefault="009740BB" w:rsidP="009740BB"/>
        </w:tc>
        <w:tc>
          <w:tcPr>
            <w:tcW w:w="2313" w:type="dxa"/>
          </w:tcPr>
          <w:p w:rsidR="009740BB" w:rsidRDefault="00887D58" w:rsidP="009740BB">
            <w:r w:rsidRPr="00887D58">
              <w:t>параграф 15 читать, вопрос 3 проверьте себя письменно</w:t>
            </w:r>
            <w:bookmarkStart w:id="0" w:name="_GoBack"/>
            <w:bookmarkEnd w:id="0"/>
          </w:p>
        </w:tc>
        <w:tc>
          <w:tcPr>
            <w:tcW w:w="2402" w:type="dxa"/>
          </w:tcPr>
          <w:p w:rsidR="009740BB" w:rsidRDefault="009740BB" w:rsidP="009740BB"/>
        </w:tc>
      </w:tr>
    </w:tbl>
    <w:p w:rsidR="00605ECA" w:rsidRDefault="00605ECA"/>
    <w:sectPr w:rsidR="0060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85"/>
    <w:rsid w:val="001B3AD4"/>
    <w:rsid w:val="002E5CD3"/>
    <w:rsid w:val="00605ECA"/>
    <w:rsid w:val="00607414"/>
    <w:rsid w:val="007A6B2C"/>
    <w:rsid w:val="00887D58"/>
    <w:rsid w:val="008F200E"/>
    <w:rsid w:val="009740BB"/>
    <w:rsid w:val="009A1085"/>
    <w:rsid w:val="009E49A6"/>
    <w:rsid w:val="00A53CC0"/>
    <w:rsid w:val="00E7728C"/>
    <w:rsid w:val="00F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E7E"/>
  <w15:chartTrackingRefBased/>
  <w15:docId w15:val="{EB1A1DCF-24E0-4AA6-B1D5-A385C500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</cp:revision>
  <dcterms:created xsi:type="dcterms:W3CDTF">2021-11-10T18:01:00Z</dcterms:created>
  <dcterms:modified xsi:type="dcterms:W3CDTF">2021-11-11T04:57:00Z</dcterms:modified>
</cp:coreProperties>
</file>