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:rsidRPr="00D75CB4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Pr="00D75CB4" w:rsidRDefault="00A659E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2411" w:type="dxa"/>
          </w:tcPr>
          <w:p w14:paraId="23B445E9" w14:textId="4889944B" w:rsidR="00A659EA" w:rsidRPr="00D75CB4" w:rsidRDefault="00E727DE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</w:t>
            </w:r>
            <w:r w:rsidR="00A659EA" w:rsidRPr="00D75CB4">
              <w:rPr>
                <w:rFonts w:ascii="Arial" w:hAnsi="Arial" w:cs="Arial"/>
              </w:rPr>
              <w:t>А</w:t>
            </w:r>
          </w:p>
        </w:tc>
        <w:tc>
          <w:tcPr>
            <w:tcW w:w="3543" w:type="dxa"/>
          </w:tcPr>
          <w:p w14:paraId="55EAD08A" w14:textId="762807D2" w:rsidR="00A659EA" w:rsidRPr="00D75CB4" w:rsidRDefault="00E727DE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</w:t>
            </w:r>
            <w:r w:rsidR="00A659EA" w:rsidRPr="00D75CB4">
              <w:rPr>
                <w:rFonts w:ascii="Arial" w:hAnsi="Arial" w:cs="Arial"/>
              </w:rPr>
              <w:t>Б</w:t>
            </w:r>
          </w:p>
        </w:tc>
        <w:tc>
          <w:tcPr>
            <w:tcW w:w="4253" w:type="dxa"/>
          </w:tcPr>
          <w:p w14:paraId="2C4F1041" w14:textId="1D14E887" w:rsidR="00A659EA" w:rsidRPr="00D75CB4" w:rsidRDefault="00E727DE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</w:t>
            </w:r>
            <w:r w:rsidR="00A659EA" w:rsidRPr="00D75CB4">
              <w:rPr>
                <w:rFonts w:ascii="Arial" w:hAnsi="Arial" w:cs="Arial"/>
              </w:rPr>
              <w:t>В</w:t>
            </w:r>
          </w:p>
        </w:tc>
      </w:tr>
      <w:tr w:rsidR="008F610A" w:rsidRPr="00D75CB4" w14:paraId="425BB07C" w14:textId="77777777" w:rsidTr="009541AA">
        <w:trPr>
          <w:trHeight w:val="262"/>
        </w:trPr>
        <w:tc>
          <w:tcPr>
            <w:tcW w:w="1134" w:type="dxa"/>
          </w:tcPr>
          <w:p w14:paraId="3EA26062" w14:textId="7FCB2550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русский</w:t>
            </w:r>
          </w:p>
        </w:tc>
        <w:tc>
          <w:tcPr>
            <w:tcW w:w="2411" w:type="dxa"/>
          </w:tcPr>
          <w:p w14:paraId="76585CDA" w14:textId="2AC481E8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Упр. 152</w:t>
            </w:r>
          </w:p>
        </w:tc>
        <w:tc>
          <w:tcPr>
            <w:tcW w:w="3543" w:type="dxa"/>
          </w:tcPr>
          <w:p w14:paraId="36EEFB73" w14:textId="77777777" w:rsidR="008F610A" w:rsidRPr="00D75CB4" w:rsidRDefault="008F610A" w:rsidP="008F610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931461E" w14:textId="472D2E72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упр 128 ( по заданию, подписывать части речи над главными членами, обязательно схема 5 предл  полная схема\как при разборе 7)</w:t>
            </w:r>
          </w:p>
        </w:tc>
      </w:tr>
      <w:tr w:rsidR="008F610A" w:rsidRPr="00D75CB4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2EBE3417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история</w:t>
            </w:r>
          </w:p>
        </w:tc>
        <w:tc>
          <w:tcPr>
            <w:tcW w:w="2411" w:type="dxa"/>
          </w:tcPr>
          <w:p w14:paraId="18F9F6BB" w14:textId="1D573E6D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  <w:color w:val="000000"/>
                <w:shd w:val="clear" w:color="auto" w:fill="F4F4F4"/>
              </w:rPr>
              <w:t>§ 14 читать, ответить на вопросы (устно) </w:t>
            </w:r>
          </w:p>
        </w:tc>
        <w:tc>
          <w:tcPr>
            <w:tcW w:w="3543" w:type="dxa"/>
          </w:tcPr>
          <w:p w14:paraId="487B28B8" w14:textId="4CD1284D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  <w:color w:val="000000"/>
                <w:shd w:val="clear" w:color="auto" w:fill="F4F4F4"/>
              </w:rPr>
              <w:t>§ 15 читать, конспект по теме</w:t>
            </w:r>
          </w:p>
        </w:tc>
        <w:tc>
          <w:tcPr>
            <w:tcW w:w="4253" w:type="dxa"/>
          </w:tcPr>
          <w:p w14:paraId="37D5EAF1" w14:textId="461B4F13" w:rsidR="008F610A" w:rsidRPr="00D75CB4" w:rsidRDefault="008F610A" w:rsidP="008F610A">
            <w:pPr>
              <w:ind w:right="176"/>
              <w:rPr>
                <w:rFonts w:ascii="Arial" w:hAnsi="Arial" w:cs="Arial"/>
              </w:rPr>
            </w:pPr>
          </w:p>
        </w:tc>
      </w:tr>
      <w:tr w:rsidR="008F610A" w:rsidRPr="00D75CB4" w14:paraId="000D824E" w14:textId="77777777" w:rsidTr="009541AA">
        <w:trPr>
          <w:trHeight w:val="1514"/>
        </w:trPr>
        <w:tc>
          <w:tcPr>
            <w:tcW w:w="1134" w:type="dxa"/>
          </w:tcPr>
          <w:p w14:paraId="1DF931D0" w14:textId="1068B14F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411" w:type="dxa"/>
          </w:tcPr>
          <w:p w14:paraId="7BF8B5ED" w14:textId="77777777" w:rsidR="008F610A" w:rsidRPr="00D75CB4" w:rsidRDefault="008F610A" w:rsidP="008F61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F683C3D" w14:textId="1DF86FC0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  <w:color w:val="000000"/>
                <w:shd w:val="clear" w:color="auto" w:fill="F4F4F4"/>
              </w:rPr>
              <w:t>§ 9 читать, ответить на вопросы (устно)</w:t>
            </w:r>
          </w:p>
        </w:tc>
        <w:tc>
          <w:tcPr>
            <w:tcW w:w="4253" w:type="dxa"/>
          </w:tcPr>
          <w:p w14:paraId="2CDB9C72" w14:textId="71ADB9F4" w:rsidR="008F610A" w:rsidRPr="00D75CB4" w:rsidRDefault="008F610A" w:rsidP="008F610A">
            <w:pPr>
              <w:ind w:right="176"/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​§ 7-8, вопросы (устно)</w:t>
            </w:r>
          </w:p>
        </w:tc>
      </w:tr>
      <w:tr w:rsidR="008F610A" w:rsidRPr="00D75CB4" w14:paraId="64EEFF68" w14:textId="77777777" w:rsidTr="009541AA">
        <w:trPr>
          <w:trHeight w:val="1514"/>
        </w:trPr>
        <w:tc>
          <w:tcPr>
            <w:tcW w:w="1134" w:type="dxa"/>
          </w:tcPr>
          <w:p w14:paraId="3083F4BC" w14:textId="36C39510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411" w:type="dxa"/>
          </w:tcPr>
          <w:p w14:paraId="5150AD82" w14:textId="020E92A8" w:rsidR="008F610A" w:rsidRPr="00D75CB4" w:rsidRDefault="008F610A" w:rsidP="008F610A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стр. 44 упр. 1а,b (переписать, перевести, выучить слова)</w:t>
            </w:r>
          </w:p>
        </w:tc>
        <w:tc>
          <w:tcPr>
            <w:tcW w:w="3543" w:type="dxa"/>
          </w:tcPr>
          <w:p w14:paraId="1F1D2C92" w14:textId="6385A6CD" w:rsidR="008F610A" w:rsidRPr="00D75CB4" w:rsidRDefault="008F610A" w:rsidP="008F610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D43966F" w14:textId="77777777" w:rsidR="008F610A" w:rsidRPr="00D75CB4" w:rsidRDefault="008F610A" w:rsidP="008F610A">
            <w:pPr>
              <w:ind w:right="176"/>
              <w:rPr>
                <w:rFonts w:ascii="Arial" w:hAnsi="Arial" w:cs="Arial"/>
              </w:rPr>
            </w:pPr>
          </w:p>
        </w:tc>
      </w:tr>
      <w:tr w:rsidR="00025B52" w:rsidRPr="00D75CB4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567041E6" w:rsidR="00025B52" w:rsidRPr="00D75CB4" w:rsidRDefault="00025B52" w:rsidP="00025B52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литература</w:t>
            </w:r>
          </w:p>
        </w:tc>
        <w:tc>
          <w:tcPr>
            <w:tcW w:w="2411" w:type="dxa"/>
          </w:tcPr>
          <w:p w14:paraId="480000A9" w14:textId="0F2AA5F8" w:rsidR="00025B52" w:rsidRPr="00D75CB4" w:rsidRDefault="00025B52" w:rsidP="00025B52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Анализ комедии «Недоросль»</w:t>
            </w:r>
          </w:p>
        </w:tc>
        <w:tc>
          <w:tcPr>
            <w:tcW w:w="3543" w:type="dxa"/>
          </w:tcPr>
          <w:p w14:paraId="43261C99" w14:textId="3114B02B" w:rsidR="00025B52" w:rsidRPr="00D75CB4" w:rsidRDefault="00025B52" w:rsidP="00025B52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​Сообщение о В. Скотте. Пересказ романа "Айвенго". Стр.123, в.2 (**)- письм..</w:t>
            </w:r>
          </w:p>
        </w:tc>
        <w:tc>
          <w:tcPr>
            <w:tcW w:w="4253" w:type="dxa"/>
          </w:tcPr>
          <w:p w14:paraId="2824052E" w14:textId="255F3F2C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</w:tr>
      <w:tr w:rsidR="00025B52" w:rsidRPr="00D75CB4" w14:paraId="10995A25" w14:textId="77777777" w:rsidTr="00991030">
        <w:trPr>
          <w:trHeight w:val="798"/>
        </w:trPr>
        <w:tc>
          <w:tcPr>
            <w:tcW w:w="1134" w:type="dxa"/>
          </w:tcPr>
          <w:p w14:paraId="79BE2737" w14:textId="77777777" w:rsidR="00025B52" w:rsidRPr="00D75CB4" w:rsidRDefault="00025B52" w:rsidP="00025B52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Английский язык (Васильева)</w:t>
            </w:r>
          </w:p>
          <w:p w14:paraId="065BBB1C" w14:textId="21230AE1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0825D759" w14:textId="092665FB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2"/>
          </w:tcPr>
          <w:p w14:paraId="1147F547" w14:textId="2AFA431E" w:rsidR="00025B52" w:rsidRPr="00D75CB4" w:rsidRDefault="00025B52" w:rsidP="00025B52">
            <w:pPr>
              <w:rPr>
                <w:rFonts w:ascii="Arial" w:hAnsi="Arial" w:cs="Arial"/>
                <w:color w:val="000000"/>
              </w:rPr>
            </w:pPr>
            <w:r w:rsidRPr="00D75CB4">
              <w:rPr>
                <w:rFonts w:ascii="Arial" w:hAnsi="Arial" w:cs="Arial"/>
                <w:color w:val="000000"/>
              </w:rPr>
              <w:t>стр 47 упр 8</w:t>
            </w:r>
          </w:p>
        </w:tc>
      </w:tr>
      <w:tr w:rsidR="00025B52" w:rsidRPr="00D75CB4" w14:paraId="7EA19D60" w14:textId="77777777" w:rsidTr="00991030">
        <w:trPr>
          <w:trHeight w:val="798"/>
        </w:trPr>
        <w:tc>
          <w:tcPr>
            <w:tcW w:w="1134" w:type="dxa"/>
          </w:tcPr>
          <w:p w14:paraId="5B4BB550" w14:textId="45549C6A" w:rsidR="00025B52" w:rsidRPr="00D75CB4" w:rsidRDefault="00025B52" w:rsidP="00025B52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алгебра</w:t>
            </w:r>
          </w:p>
        </w:tc>
        <w:tc>
          <w:tcPr>
            <w:tcW w:w="2411" w:type="dxa"/>
          </w:tcPr>
          <w:p w14:paraId="0277A219" w14:textId="66780066" w:rsidR="00025B52" w:rsidRPr="00D75CB4" w:rsidRDefault="00025B52" w:rsidP="00025B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75CB4">
              <w:rPr>
                <w:rFonts w:ascii="Arial" w:hAnsi="Arial" w:cs="Arial"/>
                <w:color w:val="000000"/>
                <w:shd w:val="clear" w:color="auto" w:fill="FFFFFF"/>
              </w:rPr>
              <w:t>​с. 73 п. 13 прочитать, с. 75 № 320</w:t>
            </w:r>
          </w:p>
        </w:tc>
        <w:tc>
          <w:tcPr>
            <w:tcW w:w="7796" w:type="dxa"/>
            <w:gridSpan w:val="2"/>
          </w:tcPr>
          <w:p w14:paraId="42923900" w14:textId="0A008152" w:rsidR="00025B52" w:rsidRPr="00D75CB4" w:rsidRDefault="00443462" w:rsidP="00025B52">
            <w:pPr>
              <w:rPr>
                <w:rFonts w:ascii="Arial" w:hAnsi="Arial" w:cs="Arial"/>
                <w:color w:val="000000"/>
              </w:rPr>
            </w:pPr>
            <w:r w:rsidRPr="00D75CB4">
              <w:rPr>
                <w:rFonts w:ascii="Arial" w:hAnsi="Arial" w:cs="Arial"/>
                <w:color w:val="000000"/>
              </w:rPr>
              <w:t>п.13, № 322 (2 строка)</w:t>
            </w:r>
          </w:p>
        </w:tc>
      </w:tr>
      <w:tr w:rsidR="00025B52" w:rsidRPr="00D75CB4" w14:paraId="79C84895" w14:textId="77777777" w:rsidTr="00991030">
        <w:trPr>
          <w:trHeight w:val="798"/>
        </w:trPr>
        <w:tc>
          <w:tcPr>
            <w:tcW w:w="1134" w:type="dxa"/>
          </w:tcPr>
          <w:p w14:paraId="03DF4A8A" w14:textId="27476D5C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83B35C0" w14:textId="0F1B598F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2"/>
          </w:tcPr>
          <w:p w14:paraId="0289C146" w14:textId="0500E9F0" w:rsidR="00025B52" w:rsidRPr="00D75CB4" w:rsidRDefault="00025B52" w:rsidP="00025B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5B52" w:rsidRPr="00D75CB4" w14:paraId="5A3889FD" w14:textId="77777777" w:rsidTr="009541AA">
        <w:trPr>
          <w:trHeight w:val="798"/>
        </w:trPr>
        <w:tc>
          <w:tcPr>
            <w:tcW w:w="1134" w:type="dxa"/>
          </w:tcPr>
          <w:p w14:paraId="5E0B0537" w14:textId="0BFC05DD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7D3FB66" w14:textId="629F152B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A6071E3" w14:textId="7A3B34EA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0FDF8A3" w14:textId="61153876" w:rsidR="00025B52" w:rsidRPr="00D75CB4" w:rsidRDefault="00025B52" w:rsidP="00025B52">
            <w:pPr>
              <w:rPr>
                <w:rFonts w:ascii="Arial" w:hAnsi="Arial" w:cs="Arial"/>
                <w:color w:val="000000"/>
              </w:rPr>
            </w:pPr>
          </w:p>
        </w:tc>
      </w:tr>
      <w:tr w:rsidR="00025B52" w:rsidRPr="00D75CB4" w14:paraId="574175CF" w14:textId="77777777" w:rsidTr="009541AA">
        <w:trPr>
          <w:trHeight w:val="798"/>
        </w:trPr>
        <w:tc>
          <w:tcPr>
            <w:tcW w:w="1134" w:type="dxa"/>
          </w:tcPr>
          <w:p w14:paraId="09491B35" w14:textId="17DCCB32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54A567BD" w14:textId="4BBAEAB9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889B34C" w14:textId="7777777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5B04B32" w14:textId="4C69F4AF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</w:tr>
      <w:tr w:rsidR="00025B52" w:rsidRPr="00D75CB4" w14:paraId="020F2C77" w14:textId="77777777" w:rsidTr="009541AA">
        <w:trPr>
          <w:trHeight w:val="798"/>
        </w:trPr>
        <w:tc>
          <w:tcPr>
            <w:tcW w:w="1134" w:type="dxa"/>
          </w:tcPr>
          <w:p w14:paraId="3BFD402B" w14:textId="283D043D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D938862" w14:textId="7777777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FE424D8" w14:textId="7777777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E663515" w14:textId="0C6C0D0B" w:rsidR="00025B52" w:rsidRPr="00D75CB4" w:rsidRDefault="00025B52" w:rsidP="00025B52">
            <w:pPr>
              <w:rPr>
                <w:rFonts w:ascii="Arial" w:hAnsi="Arial" w:cs="Arial"/>
                <w:color w:val="000000"/>
              </w:rPr>
            </w:pPr>
          </w:p>
        </w:tc>
      </w:tr>
      <w:tr w:rsidR="00025B52" w:rsidRPr="00D75CB4" w14:paraId="15EBEEB2" w14:textId="77777777" w:rsidTr="009541AA">
        <w:trPr>
          <w:trHeight w:val="798"/>
        </w:trPr>
        <w:tc>
          <w:tcPr>
            <w:tcW w:w="1134" w:type="dxa"/>
          </w:tcPr>
          <w:p w14:paraId="5CA73BC6" w14:textId="516FCBA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16ACF5F8" w14:textId="47D85633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464F92C" w14:textId="7777777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0B7CACD" w14:textId="77777777" w:rsidR="00025B52" w:rsidRPr="00D75CB4" w:rsidRDefault="00025B52" w:rsidP="00025B52">
            <w:pPr>
              <w:rPr>
                <w:rFonts w:ascii="Arial" w:hAnsi="Arial" w:cs="Arial"/>
                <w:color w:val="000000"/>
              </w:rPr>
            </w:pPr>
          </w:p>
        </w:tc>
      </w:tr>
      <w:tr w:rsidR="00025B52" w:rsidRPr="00D75CB4" w14:paraId="56CA32ED" w14:textId="77777777" w:rsidTr="009541AA">
        <w:trPr>
          <w:trHeight w:val="798"/>
        </w:trPr>
        <w:tc>
          <w:tcPr>
            <w:tcW w:w="1134" w:type="dxa"/>
          </w:tcPr>
          <w:p w14:paraId="20F6B1B3" w14:textId="04DF3A61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330BDE85" w14:textId="48E49970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9645A86" w14:textId="7777777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9F1A816" w14:textId="77777777" w:rsidR="00025B52" w:rsidRPr="00D75CB4" w:rsidRDefault="00025B52" w:rsidP="00025B52">
            <w:pPr>
              <w:rPr>
                <w:rFonts w:ascii="Arial" w:hAnsi="Arial" w:cs="Arial"/>
                <w:color w:val="000000"/>
              </w:rPr>
            </w:pPr>
          </w:p>
        </w:tc>
      </w:tr>
      <w:tr w:rsidR="00025B52" w:rsidRPr="00D75CB4" w14:paraId="45CFA015" w14:textId="77777777" w:rsidTr="003C78E7">
        <w:trPr>
          <w:trHeight w:val="798"/>
        </w:trPr>
        <w:tc>
          <w:tcPr>
            <w:tcW w:w="1134" w:type="dxa"/>
          </w:tcPr>
          <w:p w14:paraId="0E92ADD9" w14:textId="644288B7" w:rsidR="00025B52" w:rsidRPr="00D75CB4" w:rsidRDefault="00025B52" w:rsidP="00025B52">
            <w:pPr>
              <w:rPr>
                <w:rFonts w:ascii="Arial" w:hAnsi="Arial" w:cs="Arial"/>
              </w:rPr>
            </w:pPr>
          </w:p>
        </w:tc>
        <w:tc>
          <w:tcPr>
            <w:tcW w:w="10207" w:type="dxa"/>
            <w:gridSpan w:val="3"/>
          </w:tcPr>
          <w:p w14:paraId="29087DD2" w14:textId="02CF42CE" w:rsidR="00025B52" w:rsidRPr="00D75CB4" w:rsidRDefault="00025B52" w:rsidP="00025B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62CD"/>
    <w:rsid w:val="001542D3"/>
    <w:rsid w:val="001629F6"/>
    <w:rsid w:val="00185F15"/>
    <w:rsid w:val="001877A3"/>
    <w:rsid w:val="00191D7A"/>
    <w:rsid w:val="00194004"/>
    <w:rsid w:val="00194A4A"/>
    <w:rsid w:val="001A1E1A"/>
    <w:rsid w:val="001A7E06"/>
    <w:rsid w:val="00201837"/>
    <w:rsid w:val="002031F7"/>
    <w:rsid w:val="00217C54"/>
    <w:rsid w:val="002245BC"/>
    <w:rsid w:val="00232C83"/>
    <w:rsid w:val="0024363E"/>
    <w:rsid w:val="00246D66"/>
    <w:rsid w:val="00274E4C"/>
    <w:rsid w:val="0027683F"/>
    <w:rsid w:val="002C07F4"/>
    <w:rsid w:val="002F17AC"/>
    <w:rsid w:val="00350855"/>
    <w:rsid w:val="003531D0"/>
    <w:rsid w:val="003630D6"/>
    <w:rsid w:val="00363160"/>
    <w:rsid w:val="00374A63"/>
    <w:rsid w:val="00396B24"/>
    <w:rsid w:val="003B1027"/>
    <w:rsid w:val="003C3622"/>
    <w:rsid w:val="003D3CCB"/>
    <w:rsid w:val="003F24C1"/>
    <w:rsid w:val="00422CD2"/>
    <w:rsid w:val="00443462"/>
    <w:rsid w:val="00492AB1"/>
    <w:rsid w:val="00496A4A"/>
    <w:rsid w:val="004B186E"/>
    <w:rsid w:val="004C30A3"/>
    <w:rsid w:val="004C7641"/>
    <w:rsid w:val="004D7CC0"/>
    <w:rsid w:val="004E221B"/>
    <w:rsid w:val="00553E12"/>
    <w:rsid w:val="005558FA"/>
    <w:rsid w:val="005632BE"/>
    <w:rsid w:val="00563591"/>
    <w:rsid w:val="00576307"/>
    <w:rsid w:val="005C4685"/>
    <w:rsid w:val="005F25DC"/>
    <w:rsid w:val="005F2B9D"/>
    <w:rsid w:val="00610B09"/>
    <w:rsid w:val="00645ACF"/>
    <w:rsid w:val="00664D00"/>
    <w:rsid w:val="006A759F"/>
    <w:rsid w:val="00715D3A"/>
    <w:rsid w:val="00743FC8"/>
    <w:rsid w:val="0078772E"/>
    <w:rsid w:val="00790C77"/>
    <w:rsid w:val="007B284D"/>
    <w:rsid w:val="007C183F"/>
    <w:rsid w:val="007E2B8D"/>
    <w:rsid w:val="008044CA"/>
    <w:rsid w:val="008A1C86"/>
    <w:rsid w:val="008A474B"/>
    <w:rsid w:val="008A671B"/>
    <w:rsid w:val="008D539E"/>
    <w:rsid w:val="008E737C"/>
    <w:rsid w:val="008F610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794F"/>
    <w:rsid w:val="00A9375F"/>
    <w:rsid w:val="00AB4DBE"/>
    <w:rsid w:val="00AF4A37"/>
    <w:rsid w:val="00B045E5"/>
    <w:rsid w:val="00B23D63"/>
    <w:rsid w:val="00B32C05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97569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31AEE"/>
    <w:rsid w:val="00F34D7B"/>
    <w:rsid w:val="00F711A9"/>
    <w:rsid w:val="00F83CFD"/>
    <w:rsid w:val="00F90459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127</cp:revision>
  <dcterms:created xsi:type="dcterms:W3CDTF">2021-11-08T03:09:00Z</dcterms:created>
  <dcterms:modified xsi:type="dcterms:W3CDTF">2021-11-19T05:02:00Z</dcterms:modified>
</cp:coreProperties>
</file>