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7"/>
        <w:gridCol w:w="2892"/>
        <w:gridCol w:w="3119"/>
        <w:gridCol w:w="3543"/>
      </w:tblGrid>
      <w:tr w:rsidR="00690BBE" w:rsidRPr="00ED43A9" w14:paraId="702F6A72" w14:textId="7F156CDE" w:rsidTr="003C6297">
        <w:tc>
          <w:tcPr>
            <w:tcW w:w="1787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2" w:type="dxa"/>
          </w:tcPr>
          <w:p w14:paraId="23B445E9" w14:textId="292EE49D" w:rsidR="00690BBE" w:rsidRPr="00ED43A9" w:rsidRDefault="008038D7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119" w:type="dxa"/>
          </w:tcPr>
          <w:p w14:paraId="5F86BEA1" w14:textId="6DF844FA" w:rsidR="00690BBE" w:rsidRDefault="008038D7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543" w:type="dxa"/>
          </w:tcPr>
          <w:p w14:paraId="73FE833F" w14:textId="53FB474B" w:rsidR="00690BBE" w:rsidRDefault="008038D7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3C6297" w:rsidRPr="00ED43A9" w14:paraId="24A3000F" w14:textId="05FDF8CF" w:rsidTr="003C6297">
        <w:tc>
          <w:tcPr>
            <w:tcW w:w="1787" w:type="dxa"/>
          </w:tcPr>
          <w:p w14:paraId="661399A3" w14:textId="3DB17C54" w:rsidR="003C6297" w:rsidRPr="00ED43A9" w:rsidRDefault="003C6297" w:rsidP="006E114A">
            <w:pPr>
              <w:pStyle w:val="a6"/>
            </w:pPr>
            <w:r>
              <w:t>математика</w:t>
            </w:r>
          </w:p>
        </w:tc>
        <w:tc>
          <w:tcPr>
            <w:tcW w:w="2892" w:type="dxa"/>
          </w:tcPr>
          <w:p w14:paraId="18F9F6BB" w14:textId="3F4AEFDF" w:rsidR="003C6297" w:rsidRPr="00ED43A9" w:rsidRDefault="003C6297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2.9, № 489, выполнение карточек на учи.ру</w:t>
            </w:r>
          </w:p>
        </w:tc>
        <w:tc>
          <w:tcPr>
            <w:tcW w:w="6662" w:type="dxa"/>
            <w:gridSpan w:val="2"/>
          </w:tcPr>
          <w:p w14:paraId="7B3EC67B" w14:textId="66340EB3" w:rsidR="003C6297" w:rsidRPr="00957CFF" w:rsidRDefault="003C6297" w:rsidP="005C5F19">
            <w:pPr>
              <w:pStyle w:val="a6"/>
              <w:jc w:val="center"/>
            </w:pPr>
            <w:r w:rsidRPr="003C6297">
              <w:t>​638 (а,б), 614 (а,б), учи.ру</w:t>
            </w:r>
          </w:p>
        </w:tc>
      </w:tr>
      <w:tr w:rsidR="006E114A" w:rsidRPr="00ED43A9" w14:paraId="7ABECE26" w14:textId="6AA30609" w:rsidTr="003C6297">
        <w:tc>
          <w:tcPr>
            <w:tcW w:w="1787" w:type="dxa"/>
          </w:tcPr>
          <w:p w14:paraId="3C84900B" w14:textId="350A77D1" w:rsidR="006E114A" w:rsidRPr="00ED43A9" w:rsidRDefault="00D43C6B" w:rsidP="006E114A">
            <w:pPr>
              <w:pStyle w:val="a6"/>
            </w:pPr>
            <w:r>
              <w:t>география</w:t>
            </w:r>
          </w:p>
        </w:tc>
        <w:tc>
          <w:tcPr>
            <w:tcW w:w="2892" w:type="dxa"/>
          </w:tcPr>
          <w:p w14:paraId="4496B96E" w14:textId="269A88CB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47EE2714" w14:textId="3E00250F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0B2B66CF" w14:textId="286F8A99" w:rsidR="006E114A" w:rsidRPr="00ED43A9" w:rsidRDefault="00D43C6B" w:rsidP="006E114A">
            <w:pPr>
              <w:pStyle w:val="a6"/>
            </w:pPr>
            <w:r w:rsidRPr="00D43C6B">
              <w:t>контрольная работа на учи.ру</w:t>
            </w:r>
          </w:p>
        </w:tc>
      </w:tr>
      <w:tr w:rsidR="006E114A" w:rsidRPr="00ED43A9" w14:paraId="1112CC09" w14:textId="1B13B704" w:rsidTr="003C6297">
        <w:tc>
          <w:tcPr>
            <w:tcW w:w="1787" w:type="dxa"/>
          </w:tcPr>
          <w:p w14:paraId="04F78B28" w14:textId="0AF824EB" w:rsidR="006E114A" w:rsidRPr="00ED43A9" w:rsidRDefault="00723408" w:rsidP="006E114A">
            <w:pPr>
              <w:pStyle w:val="a6"/>
            </w:pPr>
            <w:r>
              <w:t>история</w:t>
            </w:r>
          </w:p>
        </w:tc>
        <w:tc>
          <w:tcPr>
            <w:tcW w:w="2892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2DC808E4" w14:textId="3D477CFE" w:rsidR="006E114A" w:rsidRPr="00ED43A9" w:rsidRDefault="00723408" w:rsidP="006E114A">
            <w:pPr>
              <w:pStyle w:val="a6"/>
            </w:pPr>
            <w:r w:rsidRPr="00723408">
              <w:t>пар 24 читать, вопрос 1 «Подумайте» письменно</w:t>
            </w:r>
          </w:p>
        </w:tc>
        <w:tc>
          <w:tcPr>
            <w:tcW w:w="3543" w:type="dxa"/>
          </w:tcPr>
          <w:p w14:paraId="5E60E78C" w14:textId="09FDA014" w:rsidR="00B84497" w:rsidRPr="00ED43A9" w:rsidRDefault="00B84497" w:rsidP="006E114A">
            <w:pPr>
              <w:pStyle w:val="a6"/>
            </w:pPr>
          </w:p>
        </w:tc>
      </w:tr>
      <w:tr w:rsidR="006E114A" w:rsidRPr="00ED43A9" w14:paraId="338CF9DC" w14:textId="2B3948D1" w:rsidTr="003C6297">
        <w:tc>
          <w:tcPr>
            <w:tcW w:w="1787" w:type="dxa"/>
          </w:tcPr>
          <w:p w14:paraId="30422264" w14:textId="6BF2FC72" w:rsidR="006E114A" w:rsidRPr="00ED43A9" w:rsidRDefault="009B3205" w:rsidP="006E114A">
            <w:pPr>
              <w:pStyle w:val="a6"/>
            </w:pPr>
            <w:r w:rsidRPr="009B3205">
              <w:t>однкнр</w:t>
            </w:r>
          </w:p>
        </w:tc>
        <w:tc>
          <w:tcPr>
            <w:tcW w:w="2892" w:type="dxa"/>
          </w:tcPr>
          <w:p w14:paraId="742E206E" w14:textId="50F84174" w:rsidR="006E114A" w:rsidRPr="00ED43A9" w:rsidRDefault="009B3205" w:rsidP="006E114A">
            <w:pPr>
              <w:pStyle w:val="a6"/>
            </w:pPr>
            <w:r w:rsidRPr="009B3205">
              <w:t>написать рассказ о будущей профессии. Рассказать почему вы хотите ей заниматься и какую пользу она принесет обществу</w:t>
            </w:r>
          </w:p>
        </w:tc>
        <w:tc>
          <w:tcPr>
            <w:tcW w:w="3119" w:type="dxa"/>
          </w:tcPr>
          <w:p w14:paraId="127927CF" w14:textId="22264593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4FAB4FDE" w14:textId="2BD227BC" w:rsidR="006E114A" w:rsidRPr="00ED43A9" w:rsidRDefault="006E114A" w:rsidP="006E114A">
            <w:pPr>
              <w:pStyle w:val="a6"/>
            </w:pPr>
          </w:p>
        </w:tc>
      </w:tr>
      <w:tr w:rsidR="00D30E64" w:rsidRPr="00ED43A9" w14:paraId="3B8241FD" w14:textId="36C2A8B4" w:rsidTr="003C6297">
        <w:tc>
          <w:tcPr>
            <w:tcW w:w="1787" w:type="dxa"/>
          </w:tcPr>
          <w:p w14:paraId="642A90B9" w14:textId="490D2603" w:rsidR="00D30E64" w:rsidRPr="00ED43A9" w:rsidRDefault="00D30E64" w:rsidP="006E114A">
            <w:pPr>
              <w:pStyle w:val="a6"/>
            </w:pPr>
            <w:r>
              <w:t>литература</w:t>
            </w:r>
          </w:p>
        </w:tc>
        <w:tc>
          <w:tcPr>
            <w:tcW w:w="2892" w:type="dxa"/>
          </w:tcPr>
          <w:p w14:paraId="4FFEF76D" w14:textId="5E4504E4" w:rsidR="00D30E64" w:rsidRPr="00ED43A9" w:rsidRDefault="00D30E64" w:rsidP="006E114A">
            <w:pPr>
              <w:pStyle w:val="a6"/>
            </w:pPr>
            <w:r w:rsidRPr="00C35CCB">
              <w:t>стр. 202-203, читать стихотворения, стр. 203 вопр. 1,2 под одинарной стрелочкой, вопр. 3 под двойной (письменно)"</w:t>
            </w:r>
          </w:p>
        </w:tc>
        <w:tc>
          <w:tcPr>
            <w:tcW w:w="3119" w:type="dxa"/>
          </w:tcPr>
          <w:p w14:paraId="1F592F8F" w14:textId="5710D903" w:rsidR="00D30E64" w:rsidRPr="00ED43A9" w:rsidRDefault="00D30E64" w:rsidP="00570B93">
            <w:pPr>
              <w:pStyle w:val="a6"/>
              <w:jc w:val="center"/>
            </w:pPr>
          </w:p>
        </w:tc>
        <w:tc>
          <w:tcPr>
            <w:tcW w:w="3543" w:type="dxa"/>
          </w:tcPr>
          <w:p w14:paraId="64CECECA" w14:textId="12ED460D" w:rsidR="00D30E64" w:rsidRPr="00ED43A9" w:rsidRDefault="00D30E64" w:rsidP="00570B93">
            <w:pPr>
              <w:pStyle w:val="a6"/>
              <w:jc w:val="center"/>
            </w:pPr>
            <w:r w:rsidRPr="00D30E64">
              <w:t>стр. 204-206, анализ стихотворения (письменно)</w:t>
            </w:r>
          </w:p>
        </w:tc>
      </w:tr>
      <w:tr w:rsidR="006E114A" w:rsidRPr="00ED43A9" w14:paraId="74A6F709" w14:textId="77777777" w:rsidTr="003C6297">
        <w:tc>
          <w:tcPr>
            <w:tcW w:w="1787" w:type="dxa"/>
          </w:tcPr>
          <w:p w14:paraId="7F6C7A83" w14:textId="6418A550" w:rsidR="006E114A" w:rsidRPr="00ED43A9" w:rsidRDefault="008B6801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2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73DF1EDF" w14:textId="5E52E2AE" w:rsidR="006E114A" w:rsidRPr="00ED43A9" w:rsidRDefault="008B6801" w:rsidP="006E114A">
            <w:pPr>
              <w:pStyle w:val="a6"/>
            </w:pPr>
            <w:r w:rsidRPr="008B6801">
              <w:t>параграф 24-26,учить. Упражнение 325 письменно</w:t>
            </w:r>
          </w:p>
        </w:tc>
        <w:tc>
          <w:tcPr>
            <w:tcW w:w="3543" w:type="dxa"/>
          </w:tcPr>
          <w:p w14:paraId="51B05483" w14:textId="23FF904C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3C6297">
        <w:tc>
          <w:tcPr>
            <w:tcW w:w="1787" w:type="dxa"/>
          </w:tcPr>
          <w:p w14:paraId="2BC0772D" w14:textId="35D62FC9" w:rsidR="006E114A" w:rsidRPr="00ED43A9" w:rsidRDefault="005679C1" w:rsidP="006E114A">
            <w:pPr>
              <w:pStyle w:val="a6"/>
            </w:pPr>
            <w:r>
              <w:t>литература</w:t>
            </w:r>
          </w:p>
        </w:tc>
        <w:tc>
          <w:tcPr>
            <w:tcW w:w="2892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153C044B" w14:textId="0F3E1FF3" w:rsidR="006E114A" w:rsidRPr="00ED43A9" w:rsidRDefault="005679C1" w:rsidP="006E114A">
            <w:pPr>
              <w:pStyle w:val="a6"/>
            </w:pPr>
            <w:r w:rsidRPr="005679C1">
              <w:t>страница 242,вопрос 2 *** отправить пересказ аудиозаписью</w:t>
            </w:r>
          </w:p>
        </w:tc>
        <w:tc>
          <w:tcPr>
            <w:tcW w:w="3543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3C6297">
        <w:tc>
          <w:tcPr>
            <w:tcW w:w="1787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2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372FE"/>
    <w:rsid w:val="00140D83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3C6297"/>
    <w:rsid w:val="00422CD2"/>
    <w:rsid w:val="004279CC"/>
    <w:rsid w:val="00430AF2"/>
    <w:rsid w:val="00433B4C"/>
    <w:rsid w:val="00460B81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31B"/>
    <w:rsid w:val="00563591"/>
    <w:rsid w:val="005679C1"/>
    <w:rsid w:val="00570B93"/>
    <w:rsid w:val="005754D3"/>
    <w:rsid w:val="0058112F"/>
    <w:rsid w:val="0058468C"/>
    <w:rsid w:val="005A6B2A"/>
    <w:rsid w:val="005A741C"/>
    <w:rsid w:val="005C5F19"/>
    <w:rsid w:val="005C74C9"/>
    <w:rsid w:val="005F6473"/>
    <w:rsid w:val="00614423"/>
    <w:rsid w:val="00690BBE"/>
    <w:rsid w:val="00695011"/>
    <w:rsid w:val="006A34D8"/>
    <w:rsid w:val="006E114A"/>
    <w:rsid w:val="006F3803"/>
    <w:rsid w:val="007032EA"/>
    <w:rsid w:val="00723408"/>
    <w:rsid w:val="00772AB0"/>
    <w:rsid w:val="00776D18"/>
    <w:rsid w:val="007822DB"/>
    <w:rsid w:val="008038D7"/>
    <w:rsid w:val="008100F9"/>
    <w:rsid w:val="008137F8"/>
    <w:rsid w:val="0081539B"/>
    <w:rsid w:val="00817463"/>
    <w:rsid w:val="008320D7"/>
    <w:rsid w:val="00857C97"/>
    <w:rsid w:val="00893247"/>
    <w:rsid w:val="008B6801"/>
    <w:rsid w:val="008C4AE1"/>
    <w:rsid w:val="008D20F7"/>
    <w:rsid w:val="008D32D9"/>
    <w:rsid w:val="008E1BAF"/>
    <w:rsid w:val="008F02A9"/>
    <w:rsid w:val="008F3C14"/>
    <w:rsid w:val="008F6569"/>
    <w:rsid w:val="009017AF"/>
    <w:rsid w:val="00913FD4"/>
    <w:rsid w:val="0094040B"/>
    <w:rsid w:val="00957CFF"/>
    <w:rsid w:val="00972D79"/>
    <w:rsid w:val="0097799F"/>
    <w:rsid w:val="009A1D01"/>
    <w:rsid w:val="009A3470"/>
    <w:rsid w:val="009B3205"/>
    <w:rsid w:val="009B407F"/>
    <w:rsid w:val="009D3188"/>
    <w:rsid w:val="00A659EA"/>
    <w:rsid w:val="00A66205"/>
    <w:rsid w:val="00A66E9C"/>
    <w:rsid w:val="00A770A9"/>
    <w:rsid w:val="00AA705F"/>
    <w:rsid w:val="00AC0F6E"/>
    <w:rsid w:val="00B110CC"/>
    <w:rsid w:val="00B40BAF"/>
    <w:rsid w:val="00B4457B"/>
    <w:rsid w:val="00B739C0"/>
    <w:rsid w:val="00B81A1D"/>
    <w:rsid w:val="00B841FB"/>
    <w:rsid w:val="00B84497"/>
    <w:rsid w:val="00BB608F"/>
    <w:rsid w:val="00BE1FEF"/>
    <w:rsid w:val="00BF1931"/>
    <w:rsid w:val="00C01FBA"/>
    <w:rsid w:val="00C04584"/>
    <w:rsid w:val="00C121C5"/>
    <w:rsid w:val="00C35CCB"/>
    <w:rsid w:val="00C93C73"/>
    <w:rsid w:val="00CC6B2D"/>
    <w:rsid w:val="00CD5998"/>
    <w:rsid w:val="00CF59A5"/>
    <w:rsid w:val="00D031EC"/>
    <w:rsid w:val="00D121D9"/>
    <w:rsid w:val="00D3031B"/>
    <w:rsid w:val="00D30E64"/>
    <w:rsid w:val="00D43C6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647C5"/>
    <w:rsid w:val="00FA37E1"/>
    <w:rsid w:val="00FA3BAF"/>
    <w:rsid w:val="00FB0C37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151</cp:revision>
  <dcterms:created xsi:type="dcterms:W3CDTF">2021-11-08T03:09:00Z</dcterms:created>
  <dcterms:modified xsi:type="dcterms:W3CDTF">2021-12-16T04:47:00Z</dcterms:modified>
</cp:coreProperties>
</file>