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1"/>
        <w:gridCol w:w="1850"/>
        <w:gridCol w:w="1856"/>
        <w:gridCol w:w="1846"/>
        <w:gridCol w:w="1792"/>
      </w:tblGrid>
      <w:tr w:rsidR="00990059" w14:paraId="0CA3BB36" w14:textId="416C4AE5" w:rsidTr="00990059">
        <w:tc>
          <w:tcPr>
            <w:tcW w:w="2003" w:type="dxa"/>
          </w:tcPr>
          <w:p w14:paraId="06820473" w14:textId="0E9C5003" w:rsidR="00990059" w:rsidRDefault="00990059">
            <w:r>
              <w:t>Предмет</w:t>
            </w:r>
          </w:p>
        </w:tc>
        <w:tc>
          <w:tcPr>
            <w:tcW w:w="1851" w:type="dxa"/>
          </w:tcPr>
          <w:p w14:paraId="44F15A1D" w14:textId="7AD345EB" w:rsidR="00990059" w:rsidRDefault="00990059">
            <w:r>
              <w:t>3А</w:t>
            </w:r>
          </w:p>
        </w:tc>
        <w:tc>
          <w:tcPr>
            <w:tcW w:w="1849" w:type="dxa"/>
          </w:tcPr>
          <w:p w14:paraId="7A1AD60F" w14:textId="08300653" w:rsidR="00990059" w:rsidRDefault="00990059">
            <w:r>
              <w:t>3Б</w:t>
            </w:r>
          </w:p>
        </w:tc>
        <w:tc>
          <w:tcPr>
            <w:tcW w:w="1850" w:type="dxa"/>
          </w:tcPr>
          <w:p w14:paraId="7293013F" w14:textId="0D4A6041" w:rsidR="00990059" w:rsidRDefault="00990059">
            <w:r>
              <w:t>3В</w:t>
            </w:r>
          </w:p>
        </w:tc>
        <w:tc>
          <w:tcPr>
            <w:tcW w:w="1792" w:type="dxa"/>
          </w:tcPr>
          <w:p w14:paraId="728215A5" w14:textId="6F5CF1C0" w:rsidR="00990059" w:rsidRDefault="00990059">
            <w:r>
              <w:t>3Г</w:t>
            </w:r>
          </w:p>
        </w:tc>
      </w:tr>
      <w:tr w:rsidR="00990059" w14:paraId="0B1B866B" w14:textId="03854EB6" w:rsidTr="00990059">
        <w:tc>
          <w:tcPr>
            <w:tcW w:w="2003" w:type="dxa"/>
          </w:tcPr>
          <w:p w14:paraId="0051BAB2" w14:textId="3497797A" w:rsidR="00990059" w:rsidRPr="00A02FBE" w:rsidRDefault="0054455F">
            <w:r>
              <w:t>Русский язык</w:t>
            </w:r>
          </w:p>
        </w:tc>
        <w:tc>
          <w:tcPr>
            <w:tcW w:w="1851" w:type="dxa"/>
          </w:tcPr>
          <w:p w14:paraId="5A73FB5B" w14:textId="597CCB72" w:rsidR="00990059" w:rsidRDefault="00004617">
            <w:r w:rsidRPr="00004617">
              <w:t>Выполнить Мониторинг на платформе Учи.ру</w:t>
            </w:r>
          </w:p>
        </w:tc>
        <w:tc>
          <w:tcPr>
            <w:tcW w:w="1849" w:type="dxa"/>
          </w:tcPr>
          <w:p w14:paraId="2E7EB0D9" w14:textId="4265FF07" w:rsidR="00990059" w:rsidRDefault="00514364">
            <w:r w:rsidRPr="00514364">
              <w:t>стр.81, упр.3(списать всё, у имён существительных обозначить склонение и падеж, выделить окончания); задания на Учи.ру</w:t>
            </w:r>
          </w:p>
        </w:tc>
        <w:tc>
          <w:tcPr>
            <w:tcW w:w="1850" w:type="dxa"/>
          </w:tcPr>
          <w:p w14:paraId="4D532E14" w14:textId="1AC8A2BE" w:rsidR="00990059" w:rsidRDefault="00990059"/>
        </w:tc>
        <w:tc>
          <w:tcPr>
            <w:tcW w:w="1792" w:type="dxa"/>
          </w:tcPr>
          <w:p w14:paraId="2C2941A8" w14:textId="385CDEA4" w:rsidR="00990059" w:rsidRDefault="00BB604F">
            <w:r w:rsidRPr="00BB604F">
              <w:t>учи. ру (предложение и словосочетание)</w:t>
            </w:r>
          </w:p>
        </w:tc>
      </w:tr>
      <w:tr w:rsidR="00990059" w14:paraId="33FAF3DB" w14:textId="45C8A3F2" w:rsidTr="00990059">
        <w:tc>
          <w:tcPr>
            <w:tcW w:w="2003" w:type="dxa"/>
          </w:tcPr>
          <w:p w14:paraId="3A005F7C" w14:textId="7E06F5A0" w:rsidR="00990059" w:rsidRDefault="0054455F">
            <w:r>
              <w:t>математика</w:t>
            </w:r>
          </w:p>
        </w:tc>
        <w:tc>
          <w:tcPr>
            <w:tcW w:w="1851" w:type="dxa"/>
          </w:tcPr>
          <w:p w14:paraId="3B5BDCC2" w14:textId="2AC0DAA6" w:rsidR="00990059" w:rsidRDefault="0054455F">
            <w:r w:rsidRPr="0054455F">
              <w:t>Выполнить Мониторинг на платформе Учи.ру.</w:t>
            </w:r>
          </w:p>
        </w:tc>
        <w:tc>
          <w:tcPr>
            <w:tcW w:w="1849" w:type="dxa"/>
          </w:tcPr>
          <w:p w14:paraId="4E30C79B" w14:textId="4179CF43" w:rsidR="00990059" w:rsidRDefault="00D40738">
            <w:r w:rsidRPr="00D40738">
              <w:t>стр.62, №26,28,31; задания на Учи.ру</w:t>
            </w:r>
          </w:p>
        </w:tc>
        <w:tc>
          <w:tcPr>
            <w:tcW w:w="1850" w:type="dxa"/>
          </w:tcPr>
          <w:p w14:paraId="406669F0" w14:textId="45ABA7F0" w:rsidR="00990059" w:rsidRDefault="00990059"/>
        </w:tc>
        <w:tc>
          <w:tcPr>
            <w:tcW w:w="1792" w:type="dxa"/>
          </w:tcPr>
          <w:p w14:paraId="3D46538E" w14:textId="561ED7B8" w:rsidR="00990059" w:rsidRDefault="00E775AF">
            <w:r w:rsidRPr="00E775AF">
              <w:t>учи. ру (отработка проблемных тем)</w:t>
            </w:r>
          </w:p>
        </w:tc>
      </w:tr>
      <w:tr w:rsidR="00990059" w14:paraId="158B4934" w14:textId="4E0043DB" w:rsidTr="00990059">
        <w:tc>
          <w:tcPr>
            <w:tcW w:w="2003" w:type="dxa"/>
          </w:tcPr>
          <w:p w14:paraId="3D69DFF7" w14:textId="0741FC49" w:rsidR="00990059" w:rsidRDefault="000A0172">
            <w:r>
              <w:t>Окружающий мир</w:t>
            </w:r>
          </w:p>
        </w:tc>
        <w:tc>
          <w:tcPr>
            <w:tcW w:w="1851" w:type="dxa"/>
          </w:tcPr>
          <w:p w14:paraId="21C1E48B" w14:textId="450C71D1" w:rsidR="00990059" w:rsidRDefault="000A0172" w:rsidP="00132F00">
            <w:r w:rsidRPr="000A0172">
              <w:t>с. 26-31 читать, с. 26,27 пересказ.</w:t>
            </w:r>
          </w:p>
        </w:tc>
        <w:tc>
          <w:tcPr>
            <w:tcW w:w="1849" w:type="dxa"/>
          </w:tcPr>
          <w:p w14:paraId="26696BDC" w14:textId="1872ECA3" w:rsidR="00990059" w:rsidRDefault="00904D76">
            <w:r w:rsidRPr="00904D76">
              <w:t>стр.40-45(знать)</w:t>
            </w:r>
          </w:p>
        </w:tc>
        <w:tc>
          <w:tcPr>
            <w:tcW w:w="1850" w:type="dxa"/>
          </w:tcPr>
          <w:p w14:paraId="355B95B6" w14:textId="4B14BAA7" w:rsidR="00990059" w:rsidRDefault="00990059"/>
        </w:tc>
        <w:tc>
          <w:tcPr>
            <w:tcW w:w="1792" w:type="dxa"/>
          </w:tcPr>
          <w:p w14:paraId="7B37F728" w14:textId="4A11D7B8" w:rsidR="00990059" w:rsidRDefault="00FD5286">
            <w:r w:rsidRPr="00FD5286">
              <w:t>уч стр 81-84 прочитать и ответить на вопросы, теперь стр 29</w:t>
            </w:r>
          </w:p>
        </w:tc>
      </w:tr>
      <w:tr w:rsidR="00132F00" w14:paraId="0A71C39C" w14:textId="2D11A820" w:rsidTr="00990059">
        <w:tc>
          <w:tcPr>
            <w:tcW w:w="2003" w:type="dxa"/>
          </w:tcPr>
          <w:p w14:paraId="1B83FA74" w14:textId="4178CBF3" w:rsidR="00132F00" w:rsidRDefault="00BF291A" w:rsidP="00132F00">
            <w:r>
              <w:t>Литературное чтение</w:t>
            </w:r>
          </w:p>
        </w:tc>
        <w:tc>
          <w:tcPr>
            <w:tcW w:w="1851" w:type="dxa"/>
          </w:tcPr>
          <w:p w14:paraId="312BEE36" w14:textId="049C86F2" w:rsidR="00132F00" w:rsidRDefault="00BF291A" w:rsidP="00132F00">
            <w:r w:rsidRPr="00BF291A">
              <w:t>с.56 вопрос 8</w:t>
            </w:r>
          </w:p>
        </w:tc>
        <w:tc>
          <w:tcPr>
            <w:tcW w:w="1849" w:type="dxa"/>
          </w:tcPr>
          <w:p w14:paraId="7D5E5EB0" w14:textId="6984B361" w:rsidR="00132F00" w:rsidRDefault="001718F1" w:rsidP="00132F00">
            <w:r w:rsidRPr="001718F1">
              <w:t>работа в тетради по произведениям Мамина-Сибиряка и Куприна</w:t>
            </w:r>
          </w:p>
        </w:tc>
        <w:tc>
          <w:tcPr>
            <w:tcW w:w="1850" w:type="dxa"/>
          </w:tcPr>
          <w:p w14:paraId="2863744F" w14:textId="345FC43B" w:rsidR="00132F00" w:rsidRDefault="00132F00" w:rsidP="00132F00"/>
        </w:tc>
        <w:tc>
          <w:tcPr>
            <w:tcW w:w="1792" w:type="dxa"/>
          </w:tcPr>
          <w:p w14:paraId="196BB15D" w14:textId="7AFC09F0" w:rsidR="00132F00" w:rsidRDefault="008378C7" w:rsidP="00132F00">
            <w:r w:rsidRPr="008378C7">
              <w:t>уч стр 10 - 15, работа с баснями, вопросами после них; в тетрадь записать общую мысль басен.</w:t>
            </w:r>
          </w:p>
        </w:tc>
      </w:tr>
      <w:tr w:rsidR="00132F00" w14:paraId="365DBFA6" w14:textId="537FF92D" w:rsidTr="00990059">
        <w:tc>
          <w:tcPr>
            <w:tcW w:w="2003" w:type="dxa"/>
          </w:tcPr>
          <w:p w14:paraId="4969E108" w14:textId="00AF8582" w:rsidR="00132F00" w:rsidRDefault="00132F00" w:rsidP="00132F00"/>
        </w:tc>
        <w:tc>
          <w:tcPr>
            <w:tcW w:w="1851" w:type="dxa"/>
          </w:tcPr>
          <w:p w14:paraId="7DEAD3EF" w14:textId="1834B426" w:rsidR="00132F00" w:rsidRDefault="00132F00" w:rsidP="00132F00"/>
        </w:tc>
        <w:tc>
          <w:tcPr>
            <w:tcW w:w="1849" w:type="dxa"/>
          </w:tcPr>
          <w:p w14:paraId="34D16479" w14:textId="3AF5BF0F" w:rsidR="00132F00" w:rsidRDefault="00132F00" w:rsidP="00132F00"/>
        </w:tc>
        <w:tc>
          <w:tcPr>
            <w:tcW w:w="1850" w:type="dxa"/>
          </w:tcPr>
          <w:p w14:paraId="6008381E" w14:textId="446E6B8D" w:rsidR="00132F00" w:rsidRDefault="00132F00" w:rsidP="00132F00"/>
        </w:tc>
        <w:tc>
          <w:tcPr>
            <w:tcW w:w="1792" w:type="dxa"/>
          </w:tcPr>
          <w:p w14:paraId="6F871C9F" w14:textId="13FF0F2C" w:rsidR="00132F00" w:rsidRDefault="00132F00" w:rsidP="00132F00"/>
        </w:tc>
      </w:tr>
      <w:tr w:rsidR="00132F00" w14:paraId="64DA423A" w14:textId="2D61E178" w:rsidTr="00990059">
        <w:tc>
          <w:tcPr>
            <w:tcW w:w="2003" w:type="dxa"/>
          </w:tcPr>
          <w:p w14:paraId="458E1A99" w14:textId="77777777" w:rsidR="00132F00" w:rsidRDefault="00132F00" w:rsidP="00132F00"/>
        </w:tc>
        <w:tc>
          <w:tcPr>
            <w:tcW w:w="1851" w:type="dxa"/>
          </w:tcPr>
          <w:p w14:paraId="779F2A82" w14:textId="77777777" w:rsidR="00132F00" w:rsidRDefault="00132F00" w:rsidP="00132F00"/>
        </w:tc>
        <w:tc>
          <w:tcPr>
            <w:tcW w:w="1849" w:type="dxa"/>
          </w:tcPr>
          <w:p w14:paraId="302EAFA5" w14:textId="77777777" w:rsidR="00132F00" w:rsidRDefault="00132F00" w:rsidP="00132F00"/>
        </w:tc>
        <w:tc>
          <w:tcPr>
            <w:tcW w:w="1850" w:type="dxa"/>
          </w:tcPr>
          <w:p w14:paraId="0A150E82" w14:textId="77777777" w:rsidR="00132F00" w:rsidRDefault="00132F00" w:rsidP="00132F00"/>
        </w:tc>
        <w:tc>
          <w:tcPr>
            <w:tcW w:w="1792" w:type="dxa"/>
          </w:tcPr>
          <w:p w14:paraId="1F138D0A" w14:textId="77777777" w:rsidR="00132F00" w:rsidRDefault="00132F00" w:rsidP="00132F00"/>
        </w:tc>
      </w:tr>
      <w:tr w:rsidR="00132F00" w14:paraId="170B1FE3" w14:textId="4C16874F" w:rsidTr="00990059">
        <w:tc>
          <w:tcPr>
            <w:tcW w:w="2003" w:type="dxa"/>
          </w:tcPr>
          <w:p w14:paraId="242BA355" w14:textId="77777777" w:rsidR="00132F00" w:rsidRDefault="00132F00" w:rsidP="00132F00"/>
        </w:tc>
        <w:tc>
          <w:tcPr>
            <w:tcW w:w="1851" w:type="dxa"/>
          </w:tcPr>
          <w:p w14:paraId="3925BBD0" w14:textId="77777777" w:rsidR="00132F00" w:rsidRDefault="00132F00" w:rsidP="00132F00"/>
        </w:tc>
        <w:tc>
          <w:tcPr>
            <w:tcW w:w="1849" w:type="dxa"/>
          </w:tcPr>
          <w:p w14:paraId="77A2DC6C" w14:textId="77777777" w:rsidR="00132F00" w:rsidRDefault="00132F00" w:rsidP="00132F00"/>
        </w:tc>
        <w:tc>
          <w:tcPr>
            <w:tcW w:w="1850" w:type="dxa"/>
          </w:tcPr>
          <w:p w14:paraId="3DEF0E79" w14:textId="77777777" w:rsidR="00132F00" w:rsidRDefault="00132F00" w:rsidP="00132F00"/>
        </w:tc>
        <w:tc>
          <w:tcPr>
            <w:tcW w:w="1792" w:type="dxa"/>
          </w:tcPr>
          <w:p w14:paraId="1751B0E7" w14:textId="77777777" w:rsidR="00132F00" w:rsidRDefault="00132F00" w:rsidP="00132F00"/>
        </w:tc>
      </w:tr>
    </w:tbl>
    <w:p w14:paraId="440BBC4C" w14:textId="77777777" w:rsidR="00D127CB" w:rsidRDefault="00D127CB"/>
    <w:sectPr w:rsidR="00D1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00358"/>
    <w:rsid w:val="00004617"/>
    <w:rsid w:val="00015CF7"/>
    <w:rsid w:val="0002701C"/>
    <w:rsid w:val="00074975"/>
    <w:rsid w:val="000A0172"/>
    <w:rsid w:val="000C4878"/>
    <w:rsid w:val="001028C0"/>
    <w:rsid w:val="00103396"/>
    <w:rsid w:val="00125E59"/>
    <w:rsid w:val="00132F00"/>
    <w:rsid w:val="00147071"/>
    <w:rsid w:val="001718F1"/>
    <w:rsid w:val="00174C9B"/>
    <w:rsid w:val="00196831"/>
    <w:rsid w:val="00220F4F"/>
    <w:rsid w:val="00237E98"/>
    <w:rsid w:val="002A5FE0"/>
    <w:rsid w:val="002D5370"/>
    <w:rsid w:val="002E5060"/>
    <w:rsid w:val="0031615E"/>
    <w:rsid w:val="00316FFB"/>
    <w:rsid w:val="00372A00"/>
    <w:rsid w:val="003F790E"/>
    <w:rsid w:val="00436743"/>
    <w:rsid w:val="00514364"/>
    <w:rsid w:val="0054455F"/>
    <w:rsid w:val="00565D73"/>
    <w:rsid w:val="00596AF4"/>
    <w:rsid w:val="005A54DD"/>
    <w:rsid w:val="005F6AD7"/>
    <w:rsid w:val="006D56E4"/>
    <w:rsid w:val="00714CD8"/>
    <w:rsid w:val="00766158"/>
    <w:rsid w:val="007B012B"/>
    <w:rsid w:val="008378C7"/>
    <w:rsid w:val="00874409"/>
    <w:rsid w:val="00882EAE"/>
    <w:rsid w:val="00904D76"/>
    <w:rsid w:val="00932989"/>
    <w:rsid w:val="00981DD2"/>
    <w:rsid w:val="00990059"/>
    <w:rsid w:val="009A2BB0"/>
    <w:rsid w:val="009A34F0"/>
    <w:rsid w:val="00A02FBE"/>
    <w:rsid w:val="00A05589"/>
    <w:rsid w:val="00A322B4"/>
    <w:rsid w:val="00AA737D"/>
    <w:rsid w:val="00AB2186"/>
    <w:rsid w:val="00AC58AF"/>
    <w:rsid w:val="00AD0688"/>
    <w:rsid w:val="00AF46E2"/>
    <w:rsid w:val="00B17FBC"/>
    <w:rsid w:val="00B75965"/>
    <w:rsid w:val="00B9109B"/>
    <w:rsid w:val="00BB604F"/>
    <w:rsid w:val="00BF291A"/>
    <w:rsid w:val="00C1325A"/>
    <w:rsid w:val="00C268E8"/>
    <w:rsid w:val="00C364FD"/>
    <w:rsid w:val="00C400D6"/>
    <w:rsid w:val="00C40410"/>
    <w:rsid w:val="00C51836"/>
    <w:rsid w:val="00C7267E"/>
    <w:rsid w:val="00C77294"/>
    <w:rsid w:val="00C97736"/>
    <w:rsid w:val="00CC0E85"/>
    <w:rsid w:val="00CD2DD9"/>
    <w:rsid w:val="00CF040F"/>
    <w:rsid w:val="00D127CB"/>
    <w:rsid w:val="00D162F9"/>
    <w:rsid w:val="00D40738"/>
    <w:rsid w:val="00D47489"/>
    <w:rsid w:val="00D87EFC"/>
    <w:rsid w:val="00E174A8"/>
    <w:rsid w:val="00E24B52"/>
    <w:rsid w:val="00E47EE4"/>
    <w:rsid w:val="00E775AF"/>
    <w:rsid w:val="00ED263E"/>
    <w:rsid w:val="00F14150"/>
    <w:rsid w:val="00F45A84"/>
    <w:rsid w:val="00FA5AA4"/>
    <w:rsid w:val="00FC06F4"/>
    <w:rsid w:val="00FD5286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9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84</cp:revision>
  <dcterms:created xsi:type="dcterms:W3CDTF">2022-01-31T02:49:00Z</dcterms:created>
  <dcterms:modified xsi:type="dcterms:W3CDTF">2022-02-04T04:24:00Z</dcterms:modified>
</cp:coreProperties>
</file>