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2138"/>
        <w:gridCol w:w="2737"/>
        <w:gridCol w:w="2388"/>
      </w:tblGrid>
      <w:tr w:rsidR="004254F8" w14:paraId="0CA3BB36" w14:textId="073922C6" w:rsidTr="004254F8">
        <w:tc>
          <w:tcPr>
            <w:tcW w:w="2082" w:type="dxa"/>
          </w:tcPr>
          <w:p w14:paraId="06820473" w14:textId="0E9C5003" w:rsidR="004254F8" w:rsidRDefault="004254F8">
            <w:r>
              <w:t>Предмет</w:t>
            </w:r>
          </w:p>
        </w:tc>
        <w:tc>
          <w:tcPr>
            <w:tcW w:w="2138" w:type="dxa"/>
          </w:tcPr>
          <w:p w14:paraId="44F15A1D" w14:textId="5C7564DC" w:rsidR="004254F8" w:rsidRDefault="004254F8">
            <w:r>
              <w:t>4А</w:t>
            </w:r>
          </w:p>
        </w:tc>
        <w:tc>
          <w:tcPr>
            <w:tcW w:w="2737" w:type="dxa"/>
          </w:tcPr>
          <w:p w14:paraId="7293013F" w14:textId="203234CD" w:rsidR="004254F8" w:rsidRDefault="004254F8">
            <w:r>
              <w:t>4Б</w:t>
            </w:r>
          </w:p>
        </w:tc>
        <w:tc>
          <w:tcPr>
            <w:tcW w:w="2388" w:type="dxa"/>
          </w:tcPr>
          <w:p w14:paraId="35F7AC12" w14:textId="1E701203" w:rsidR="004254F8" w:rsidRDefault="004254F8">
            <w:r>
              <w:t>4В</w:t>
            </w:r>
          </w:p>
        </w:tc>
      </w:tr>
      <w:tr w:rsidR="00A337E5" w14:paraId="0B1B866B" w14:textId="7990F378" w:rsidTr="004254F8">
        <w:tc>
          <w:tcPr>
            <w:tcW w:w="2082" w:type="dxa"/>
          </w:tcPr>
          <w:p w14:paraId="0051BAB2" w14:textId="07F02F8D" w:rsidR="00A337E5" w:rsidRDefault="00A337E5" w:rsidP="00A337E5">
            <w:r>
              <w:t>технология</w:t>
            </w:r>
          </w:p>
        </w:tc>
        <w:tc>
          <w:tcPr>
            <w:tcW w:w="2138" w:type="dxa"/>
          </w:tcPr>
          <w:p w14:paraId="5A73FB5B" w14:textId="2F7B95F8" w:rsidR="00A337E5" w:rsidRDefault="00A337E5" w:rsidP="00A337E5">
            <w:r w:rsidRPr="00A337E5">
              <w:t xml:space="preserve">Выполнить панно из пластилина "Снежинка"   </w:t>
            </w:r>
          </w:p>
        </w:tc>
        <w:tc>
          <w:tcPr>
            <w:tcW w:w="2737" w:type="dxa"/>
          </w:tcPr>
          <w:p w14:paraId="4D532E14" w14:textId="73C18EB6" w:rsidR="00A337E5" w:rsidRDefault="00A337E5" w:rsidP="00A337E5">
            <w:r w:rsidRPr="00D013C8">
              <w:t>выполнить поделку из природного материала</w:t>
            </w:r>
          </w:p>
        </w:tc>
        <w:tc>
          <w:tcPr>
            <w:tcW w:w="2388" w:type="dxa"/>
          </w:tcPr>
          <w:p w14:paraId="48D946FE" w14:textId="396F3DA9" w:rsidR="00A337E5" w:rsidRPr="0044612E" w:rsidRDefault="00A337E5" w:rsidP="00A337E5">
            <w:r w:rsidRPr="00D013C8">
              <w:t>выполнить поделку из природного материала</w:t>
            </w:r>
          </w:p>
        </w:tc>
      </w:tr>
      <w:tr w:rsidR="00A337E5" w14:paraId="158B4934" w14:textId="43B6DED5" w:rsidTr="004254F8">
        <w:tc>
          <w:tcPr>
            <w:tcW w:w="2082" w:type="dxa"/>
          </w:tcPr>
          <w:p w14:paraId="3D69DFF7" w14:textId="06919849" w:rsidR="00A337E5" w:rsidRDefault="00A337E5" w:rsidP="00A337E5">
            <w:r>
              <w:t>Русский язык</w:t>
            </w:r>
          </w:p>
        </w:tc>
        <w:tc>
          <w:tcPr>
            <w:tcW w:w="2138" w:type="dxa"/>
          </w:tcPr>
          <w:p w14:paraId="21C1E48B" w14:textId="1390A7A1" w:rsidR="00A337E5" w:rsidRDefault="006F5C48" w:rsidP="00A337E5">
            <w:r w:rsidRPr="006F5C48">
              <w:t xml:space="preserve">Стр. 38, 39 выучить правила, стр. 40 упр. 4    </w:t>
            </w:r>
          </w:p>
        </w:tc>
        <w:tc>
          <w:tcPr>
            <w:tcW w:w="2737" w:type="dxa"/>
          </w:tcPr>
          <w:p w14:paraId="355B95B6" w14:textId="42563553" w:rsidR="00A337E5" w:rsidRDefault="00A337E5" w:rsidP="00A337E5">
            <w:r w:rsidRPr="00512066">
              <w:t xml:space="preserve">стр.37 (выучить правило), стр.37, упр.3 (записать словосочетания, с одним из словосочетаний составить предложение, выполнить синтаксический разбор предложения - подчеркнуть члены предложения, обозначить </w:t>
            </w:r>
            <w:proofErr w:type="spellStart"/>
            <w:r w:rsidRPr="00512066">
              <w:t>часи</w:t>
            </w:r>
            <w:proofErr w:type="spellEnd"/>
            <w:r w:rsidRPr="00512066">
              <w:t xml:space="preserve"> речи, выписать словосочетания, записать характеристику предложения)</w:t>
            </w:r>
          </w:p>
        </w:tc>
        <w:tc>
          <w:tcPr>
            <w:tcW w:w="2388" w:type="dxa"/>
          </w:tcPr>
          <w:p w14:paraId="598F581C" w14:textId="7B9D4B4A" w:rsidR="00A337E5" w:rsidRPr="008E4D6B" w:rsidRDefault="00A337E5" w:rsidP="00A337E5">
            <w:r w:rsidRPr="00512066">
              <w:t xml:space="preserve">стр.37 (выучить правило), стр.37, упр.3 (записать словосочетания, с одним из словосочетаний составить предложение, выполнить синтаксический разбор предложения - подчеркнуть члены предложения, обозначить </w:t>
            </w:r>
            <w:proofErr w:type="spellStart"/>
            <w:r w:rsidRPr="00512066">
              <w:t>часи</w:t>
            </w:r>
            <w:proofErr w:type="spellEnd"/>
            <w:r w:rsidRPr="00512066">
              <w:t xml:space="preserve"> речи, выписать словосочетания, записать характеристику предложения)</w:t>
            </w:r>
          </w:p>
        </w:tc>
      </w:tr>
      <w:tr w:rsidR="00A337E5" w14:paraId="0A71C39C" w14:textId="6B3415FE" w:rsidTr="004254F8">
        <w:tc>
          <w:tcPr>
            <w:tcW w:w="2082" w:type="dxa"/>
          </w:tcPr>
          <w:p w14:paraId="1B83FA74" w14:textId="67CEBB74" w:rsidR="00A337E5" w:rsidRDefault="00A337E5" w:rsidP="00A337E5">
            <w:r>
              <w:t>математика</w:t>
            </w:r>
          </w:p>
        </w:tc>
        <w:tc>
          <w:tcPr>
            <w:tcW w:w="2138" w:type="dxa"/>
          </w:tcPr>
          <w:p w14:paraId="312BEE36" w14:textId="67CEB236" w:rsidR="00A337E5" w:rsidRDefault="00A337E5" w:rsidP="00A337E5">
            <w:r w:rsidRPr="00A337E5">
              <w:t>Стр. 26 № 4, стр. 27  № 11 (1 столбик)</w:t>
            </w:r>
          </w:p>
        </w:tc>
        <w:tc>
          <w:tcPr>
            <w:tcW w:w="2737" w:type="dxa"/>
          </w:tcPr>
          <w:p w14:paraId="2863744F" w14:textId="438244CF" w:rsidR="00A337E5" w:rsidRDefault="00A337E5" w:rsidP="00A337E5">
            <w:r w:rsidRPr="005C0190">
              <w:t xml:space="preserve">выполнить задания на платформе </w:t>
            </w:r>
            <w:proofErr w:type="spellStart"/>
            <w:r w:rsidRPr="005C0190">
              <w:t>Учи.ру</w:t>
            </w:r>
            <w:proofErr w:type="spellEnd"/>
          </w:p>
        </w:tc>
        <w:tc>
          <w:tcPr>
            <w:tcW w:w="2388" w:type="dxa"/>
          </w:tcPr>
          <w:p w14:paraId="483C99B9" w14:textId="5C5E6059" w:rsidR="00A337E5" w:rsidRPr="007E303A" w:rsidRDefault="00A337E5" w:rsidP="00A337E5">
            <w:r w:rsidRPr="005C0190">
              <w:t xml:space="preserve">выполнить задания на платформе </w:t>
            </w:r>
            <w:proofErr w:type="spellStart"/>
            <w:r w:rsidRPr="005C0190">
              <w:t>Учи.ру</w:t>
            </w:r>
            <w:proofErr w:type="spellEnd"/>
          </w:p>
        </w:tc>
      </w:tr>
      <w:tr w:rsidR="00A337E5" w14:paraId="5F809AD1" w14:textId="77777777" w:rsidTr="004254F8">
        <w:tc>
          <w:tcPr>
            <w:tcW w:w="2082" w:type="dxa"/>
          </w:tcPr>
          <w:p w14:paraId="2F01AAF9" w14:textId="2A63B8BF" w:rsidR="00A337E5" w:rsidRDefault="00A337E5" w:rsidP="00A337E5">
            <w:r>
              <w:t>Окружающий мир</w:t>
            </w:r>
          </w:p>
        </w:tc>
        <w:tc>
          <w:tcPr>
            <w:tcW w:w="2138" w:type="dxa"/>
          </w:tcPr>
          <w:p w14:paraId="6E08E134" w14:textId="3A669EDC" w:rsidR="00A337E5" w:rsidRDefault="00A13F63" w:rsidP="00A337E5">
            <w:r w:rsidRPr="00A13F63">
              <w:t xml:space="preserve">Стр. 30-34 читать, сделать доклад об одной из предложенных природных зон на выбор   </w:t>
            </w:r>
          </w:p>
        </w:tc>
        <w:tc>
          <w:tcPr>
            <w:tcW w:w="2737" w:type="dxa"/>
          </w:tcPr>
          <w:p w14:paraId="65B4846B" w14:textId="01E31AC1" w:rsidR="00A337E5" w:rsidRDefault="00A337E5" w:rsidP="00A337E5">
            <w:r w:rsidRPr="00881083">
              <w:t>стр.30-36, пересказ</w:t>
            </w:r>
          </w:p>
        </w:tc>
        <w:tc>
          <w:tcPr>
            <w:tcW w:w="2388" w:type="dxa"/>
          </w:tcPr>
          <w:p w14:paraId="5948F8E0" w14:textId="2BA329F3" w:rsidR="00A337E5" w:rsidRPr="00B8603D" w:rsidRDefault="00A337E5" w:rsidP="00A337E5">
            <w:r w:rsidRPr="00881083">
              <w:t>стр.30-36, пересказ</w:t>
            </w:r>
          </w:p>
        </w:tc>
      </w:tr>
      <w:tr w:rsidR="00A337E5" w14:paraId="4DA2B3C5" w14:textId="77777777" w:rsidTr="004254F8">
        <w:tc>
          <w:tcPr>
            <w:tcW w:w="2082" w:type="dxa"/>
          </w:tcPr>
          <w:p w14:paraId="1E19DE75" w14:textId="257DBED5" w:rsidR="00A337E5" w:rsidRDefault="00A337E5" w:rsidP="00A337E5">
            <w:r>
              <w:t>Литературное чтение</w:t>
            </w:r>
          </w:p>
        </w:tc>
        <w:tc>
          <w:tcPr>
            <w:tcW w:w="2138" w:type="dxa"/>
          </w:tcPr>
          <w:p w14:paraId="6177DE62" w14:textId="47C28AEF" w:rsidR="00A337E5" w:rsidRDefault="00C24B80" w:rsidP="00A337E5">
            <w:r w:rsidRPr="00C24B80">
              <w:t>Прочитать былину Л.Н. Толстого "Святогор - богатырь", подготовить пересказ</w:t>
            </w:r>
          </w:p>
        </w:tc>
        <w:tc>
          <w:tcPr>
            <w:tcW w:w="2737" w:type="dxa"/>
          </w:tcPr>
          <w:p w14:paraId="4E9B3210" w14:textId="08349BBB" w:rsidR="00A337E5" w:rsidRDefault="00A337E5" w:rsidP="00A337E5">
            <w:r w:rsidRPr="00920719">
              <w:t>​стр.25 - ответить на вопросы письменно</w:t>
            </w:r>
          </w:p>
        </w:tc>
        <w:tc>
          <w:tcPr>
            <w:tcW w:w="2388" w:type="dxa"/>
          </w:tcPr>
          <w:p w14:paraId="32DC6F33" w14:textId="2D8D0D2B" w:rsidR="00A337E5" w:rsidRPr="000108D8" w:rsidRDefault="00A337E5" w:rsidP="00A337E5">
            <w:r w:rsidRPr="00920719">
              <w:t>​стр.25 - ответить на вопросы письменно</w:t>
            </w:r>
          </w:p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108D8"/>
    <w:rsid w:val="0002701C"/>
    <w:rsid w:val="00083868"/>
    <w:rsid w:val="000F5C0C"/>
    <w:rsid w:val="004254F8"/>
    <w:rsid w:val="004320C2"/>
    <w:rsid w:val="00436743"/>
    <w:rsid w:val="0044612E"/>
    <w:rsid w:val="004679F7"/>
    <w:rsid w:val="004B1DB2"/>
    <w:rsid w:val="005065F3"/>
    <w:rsid w:val="00512066"/>
    <w:rsid w:val="005C0190"/>
    <w:rsid w:val="006D4C6C"/>
    <w:rsid w:val="006F5C48"/>
    <w:rsid w:val="00762C6B"/>
    <w:rsid w:val="00767ECC"/>
    <w:rsid w:val="007E303A"/>
    <w:rsid w:val="00881083"/>
    <w:rsid w:val="0089493A"/>
    <w:rsid w:val="008E4D6B"/>
    <w:rsid w:val="00920719"/>
    <w:rsid w:val="009539C0"/>
    <w:rsid w:val="009E1D62"/>
    <w:rsid w:val="009F4A12"/>
    <w:rsid w:val="00A13F63"/>
    <w:rsid w:val="00A337E5"/>
    <w:rsid w:val="00B11029"/>
    <w:rsid w:val="00B205A3"/>
    <w:rsid w:val="00B8603D"/>
    <w:rsid w:val="00B9088B"/>
    <w:rsid w:val="00BB4773"/>
    <w:rsid w:val="00C24B80"/>
    <w:rsid w:val="00CC4930"/>
    <w:rsid w:val="00CF179A"/>
    <w:rsid w:val="00D013C8"/>
    <w:rsid w:val="00D127CB"/>
    <w:rsid w:val="00D74B66"/>
    <w:rsid w:val="00DB5A8B"/>
    <w:rsid w:val="00DE35F8"/>
    <w:rsid w:val="00E619A0"/>
    <w:rsid w:val="00F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41</cp:revision>
  <dcterms:created xsi:type="dcterms:W3CDTF">2022-01-31T02:49:00Z</dcterms:created>
  <dcterms:modified xsi:type="dcterms:W3CDTF">2022-02-02T04:54:00Z</dcterms:modified>
</cp:coreProperties>
</file>