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2"/>
        <w:gridCol w:w="2138"/>
        <w:gridCol w:w="2737"/>
        <w:gridCol w:w="2388"/>
      </w:tblGrid>
      <w:tr w:rsidR="004254F8" w14:paraId="0CA3BB36" w14:textId="073922C6" w:rsidTr="004254F8">
        <w:tc>
          <w:tcPr>
            <w:tcW w:w="2082" w:type="dxa"/>
          </w:tcPr>
          <w:p w14:paraId="06820473" w14:textId="0E9C5003" w:rsidR="004254F8" w:rsidRDefault="004254F8">
            <w:r>
              <w:t>Предмет</w:t>
            </w:r>
          </w:p>
        </w:tc>
        <w:tc>
          <w:tcPr>
            <w:tcW w:w="2138" w:type="dxa"/>
          </w:tcPr>
          <w:p w14:paraId="44F15A1D" w14:textId="5C7564DC" w:rsidR="004254F8" w:rsidRDefault="004254F8">
            <w:r>
              <w:t>4А</w:t>
            </w:r>
          </w:p>
        </w:tc>
        <w:tc>
          <w:tcPr>
            <w:tcW w:w="2737" w:type="dxa"/>
          </w:tcPr>
          <w:p w14:paraId="7293013F" w14:textId="203234CD" w:rsidR="004254F8" w:rsidRDefault="004254F8">
            <w:r>
              <w:t>4Б</w:t>
            </w:r>
          </w:p>
        </w:tc>
        <w:tc>
          <w:tcPr>
            <w:tcW w:w="2388" w:type="dxa"/>
          </w:tcPr>
          <w:p w14:paraId="35F7AC12" w14:textId="1E701203" w:rsidR="004254F8" w:rsidRDefault="004254F8">
            <w:r>
              <w:t>4В</w:t>
            </w:r>
          </w:p>
        </w:tc>
      </w:tr>
      <w:tr w:rsidR="00A02EF6" w14:paraId="0B1B866B" w14:textId="7990F378" w:rsidTr="004254F8">
        <w:tc>
          <w:tcPr>
            <w:tcW w:w="2082" w:type="dxa"/>
          </w:tcPr>
          <w:p w14:paraId="0051BAB2" w14:textId="18D4006D" w:rsidR="00A02EF6" w:rsidRDefault="00A02EF6" w:rsidP="00A02EF6">
            <w:r>
              <w:t>Русский язык</w:t>
            </w:r>
          </w:p>
        </w:tc>
        <w:tc>
          <w:tcPr>
            <w:tcW w:w="2138" w:type="dxa"/>
          </w:tcPr>
          <w:p w14:paraId="5A73FB5B" w14:textId="428EAC52" w:rsidR="00A02EF6" w:rsidRDefault="00A02EF6" w:rsidP="00A02EF6">
            <w:r w:rsidRPr="00A02EF6">
              <w:t xml:space="preserve">Стр. 43 упр. 1, карточки на платформе </w:t>
            </w:r>
            <w:proofErr w:type="spellStart"/>
            <w:r w:rsidRPr="00A02EF6">
              <w:t>Учи.ру</w:t>
            </w:r>
            <w:proofErr w:type="spellEnd"/>
          </w:p>
        </w:tc>
        <w:tc>
          <w:tcPr>
            <w:tcW w:w="2737" w:type="dxa"/>
          </w:tcPr>
          <w:p w14:paraId="4D532E14" w14:textId="413F9A40" w:rsidR="00A02EF6" w:rsidRDefault="00A02EF6" w:rsidP="00A02EF6">
            <w:r w:rsidRPr="00F0578A">
              <w:t>стр.41 упр.2 (распредели слова по группам в зависимости от правил написания), упр.3 (выпиши глаголы-исключения 2 спряжения, составь с ними словосочетания)</w:t>
            </w:r>
          </w:p>
        </w:tc>
        <w:tc>
          <w:tcPr>
            <w:tcW w:w="2388" w:type="dxa"/>
          </w:tcPr>
          <w:p w14:paraId="48D946FE" w14:textId="19D1C418" w:rsidR="00A02EF6" w:rsidRPr="0044612E" w:rsidRDefault="00A02EF6" w:rsidP="00A02EF6">
            <w:r w:rsidRPr="00F0578A">
              <w:t>стр.41 упр.2 (распредели слова по группам в зависимости от правил написания), упр.3 (выпиши глаголы-исключения 2 спряжения, составь с ними словосочетания)</w:t>
            </w:r>
          </w:p>
        </w:tc>
      </w:tr>
      <w:tr w:rsidR="00A02EF6" w14:paraId="158B4934" w14:textId="43B6DED5" w:rsidTr="004254F8">
        <w:tc>
          <w:tcPr>
            <w:tcW w:w="2082" w:type="dxa"/>
          </w:tcPr>
          <w:p w14:paraId="3D69DFF7" w14:textId="33C117C3" w:rsidR="00A02EF6" w:rsidRDefault="00A02EF6" w:rsidP="00A02EF6">
            <w:r>
              <w:t>математика</w:t>
            </w:r>
          </w:p>
        </w:tc>
        <w:tc>
          <w:tcPr>
            <w:tcW w:w="2138" w:type="dxa"/>
          </w:tcPr>
          <w:p w14:paraId="21C1E48B" w14:textId="4724A0C0" w:rsidR="00A02EF6" w:rsidRDefault="00305CDD" w:rsidP="00A02EF6">
            <w:r w:rsidRPr="00305CDD">
              <w:t>Стр. 27 № 9</w:t>
            </w:r>
          </w:p>
        </w:tc>
        <w:tc>
          <w:tcPr>
            <w:tcW w:w="2737" w:type="dxa"/>
          </w:tcPr>
          <w:p w14:paraId="17B508B7" w14:textId="77777777" w:rsidR="00A02EF6" w:rsidRDefault="00A02EF6" w:rsidP="00A02EF6">
            <w:r>
              <w:t xml:space="preserve">стр. 26 № 4 (решить задачу по действиям с пояснениями), стр.28 № 12 (решить, записывая решение столбиком) </w:t>
            </w:r>
          </w:p>
          <w:p w14:paraId="355B95B6" w14:textId="171C0B1B" w:rsidR="00A02EF6" w:rsidRDefault="00A02EF6" w:rsidP="00A02EF6">
            <w:r>
              <w:t>Окружающий мир –составить сравнительную таблицу природных зон России по плану: название природной зоны, расположение, климат, растительный мир, животный мир, занятие населения</w:t>
            </w:r>
          </w:p>
        </w:tc>
        <w:tc>
          <w:tcPr>
            <w:tcW w:w="2388" w:type="dxa"/>
          </w:tcPr>
          <w:p w14:paraId="1F5C88E3" w14:textId="77777777" w:rsidR="00A02EF6" w:rsidRDefault="00A02EF6" w:rsidP="00A02EF6">
            <w:r>
              <w:t xml:space="preserve">стр. 26 № 4 (решить задачу по действиям с пояснениями), стр.28 № 12 (решить, записывая решение столбиком) </w:t>
            </w:r>
          </w:p>
          <w:p w14:paraId="598F581C" w14:textId="3BFC40D6" w:rsidR="00A02EF6" w:rsidRPr="008E4D6B" w:rsidRDefault="00A02EF6" w:rsidP="00A02EF6">
            <w:r>
              <w:t>Окружающий мир –составить сравнительную таблицу природных зон России по плану: название природной зоны, расположение, климат, растительный мир, животный мир, занятие населения</w:t>
            </w:r>
          </w:p>
        </w:tc>
      </w:tr>
      <w:tr w:rsidR="00A02EF6" w14:paraId="0A71C39C" w14:textId="6B3415FE" w:rsidTr="004254F8">
        <w:tc>
          <w:tcPr>
            <w:tcW w:w="2082" w:type="dxa"/>
          </w:tcPr>
          <w:p w14:paraId="1B83FA74" w14:textId="589EED27" w:rsidR="00A02EF6" w:rsidRDefault="00A02EF6" w:rsidP="00A02EF6">
            <w:r>
              <w:t>Литературное чтение</w:t>
            </w:r>
          </w:p>
        </w:tc>
        <w:tc>
          <w:tcPr>
            <w:tcW w:w="2138" w:type="dxa"/>
          </w:tcPr>
          <w:p w14:paraId="312BEE36" w14:textId="0A80AC12" w:rsidR="00A02EF6" w:rsidRDefault="00944126" w:rsidP="00A02EF6">
            <w:r w:rsidRPr="00944126">
              <w:t>Стр. 26-27 выразительно читать, записать в тетрадь и запомнить термин на стр. 28</w:t>
            </w:r>
          </w:p>
        </w:tc>
        <w:tc>
          <w:tcPr>
            <w:tcW w:w="2737" w:type="dxa"/>
          </w:tcPr>
          <w:p w14:paraId="2863744F" w14:textId="2017AAE8" w:rsidR="00A02EF6" w:rsidRDefault="00A02EF6" w:rsidP="00A02EF6">
            <w:r w:rsidRPr="00C42957">
              <w:t>стр.26-27, выразительно читать; записать толкование устаревших слов в тетрадь</w:t>
            </w:r>
          </w:p>
        </w:tc>
        <w:tc>
          <w:tcPr>
            <w:tcW w:w="2388" w:type="dxa"/>
          </w:tcPr>
          <w:p w14:paraId="483C99B9" w14:textId="57501973" w:rsidR="00A02EF6" w:rsidRPr="007E303A" w:rsidRDefault="00A02EF6" w:rsidP="00A02EF6">
            <w:r w:rsidRPr="00C42957">
              <w:t>стр.26-27, выразительно читать; записать толкование устаревших слов в тетрадь</w:t>
            </w:r>
          </w:p>
        </w:tc>
      </w:tr>
      <w:tr w:rsidR="00A337E5" w14:paraId="5F809AD1" w14:textId="77777777" w:rsidTr="004254F8">
        <w:tc>
          <w:tcPr>
            <w:tcW w:w="2082" w:type="dxa"/>
          </w:tcPr>
          <w:p w14:paraId="2F01AAF9" w14:textId="16701115" w:rsidR="00A337E5" w:rsidRPr="00E13FA8" w:rsidRDefault="00E13FA8" w:rsidP="00A337E5">
            <w:r>
              <w:t>Окружающий мир</w:t>
            </w:r>
          </w:p>
        </w:tc>
        <w:tc>
          <w:tcPr>
            <w:tcW w:w="2138" w:type="dxa"/>
          </w:tcPr>
          <w:p w14:paraId="6E08E134" w14:textId="2440C194" w:rsidR="00A337E5" w:rsidRDefault="00E13FA8" w:rsidP="00A337E5">
            <w:r w:rsidRPr="00E13FA8">
              <w:t>Стр. 37-39 читать, подготовить пересказ</w:t>
            </w:r>
          </w:p>
        </w:tc>
        <w:tc>
          <w:tcPr>
            <w:tcW w:w="2737" w:type="dxa"/>
          </w:tcPr>
          <w:p w14:paraId="65B4846B" w14:textId="274C2D4B" w:rsidR="00A337E5" w:rsidRDefault="00A337E5" w:rsidP="00A337E5"/>
        </w:tc>
        <w:tc>
          <w:tcPr>
            <w:tcW w:w="2388" w:type="dxa"/>
          </w:tcPr>
          <w:p w14:paraId="5948F8E0" w14:textId="3F4A7A8C" w:rsidR="00A337E5" w:rsidRPr="00B8603D" w:rsidRDefault="00A337E5" w:rsidP="00A337E5"/>
        </w:tc>
      </w:tr>
      <w:tr w:rsidR="00D86058" w14:paraId="4DA2B3C5" w14:textId="77777777" w:rsidTr="009D109D">
        <w:tc>
          <w:tcPr>
            <w:tcW w:w="2082" w:type="dxa"/>
          </w:tcPr>
          <w:p w14:paraId="1E19DE75" w14:textId="6C5C663F" w:rsidR="00D86058" w:rsidRDefault="00D86058" w:rsidP="00A337E5"/>
        </w:tc>
        <w:tc>
          <w:tcPr>
            <w:tcW w:w="7263" w:type="dxa"/>
            <w:gridSpan w:val="3"/>
          </w:tcPr>
          <w:p w14:paraId="32DC6F33" w14:textId="08C44374" w:rsidR="00D86058" w:rsidRPr="000108D8" w:rsidRDefault="00D86058" w:rsidP="00A337E5"/>
        </w:tc>
      </w:tr>
    </w:tbl>
    <w:p w14:paraId="440BBC4C" w14:textId="77777777" w:rsidR="00D127CB" w:rsidRDefault="00D127CB"/>
    <w:sectPr w:rsidR="00D1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43"/>
    <w:rsid w:val="000108D8"/>
    <w:rsid w:val="0002701C"/>
    <w:rsid w:val="00083868"/>
    <w:rsid w:val="000F5C0C"/>
    <w:rsid w:val="000F7C7F"/>
    <w:rsid w:val="002A2828"/>
    <w:rsid w:val="00305CDD"/>
    <w:rsid w:val="003333AF"/>
    <w:rsid w:val="003A0123"/>
    <w:rsid w:val="004254F8"/>
    <w:rsid w:val="004320C2"/>
    <w:rsid w:val="00436743"/>
    <w:rsid w:val="0044612E"/>
    <w:rsid w:val="004679F7"/>
    <w:rsid w:val="004B1DB2"/>
    <w:rsid w:val="005065F3"/>
    <w:rsid w:val="00512066"/>
    <w:rsid w:val="005C0190"/>
    <w:rsid w:val="00624C0C"/>
    <w:rsid w:val="006D4C6C"/>
    <w:rsid w:val="006F5C48"/>
    <w:rsid w:val="00762C6B"/>
    <w:rsid w:val="00767ECC"/>
    <w:rsid w:val="007E303A"/>
    <w:rsid w:val="00881083"/>
    <w:rsid w:val="0089493A"/>
    <w:rsid w:val="008E4D6B"/>
    <w:rsid w:val="00920719"/>
    <w:rsid w:val="00944126"/>
    <w:rsid w:val="00944284"/>
    <w:rsid w:val="009539C0"/>
    <w:rsid w:val="009E1D62"/>
    <w:rsid w:val="009F4A12"/>
    <w:rsid w:val="00A02EF6"/>
    <w:rsid w:val="00A13F63"/>
    <w:rsid w:val="00A337E5"/>
    <w:rsid w:val="00B11029"/>
    <w:rsid w:val="00B205A3"/>
    <w:rsid w:val="00B50F7D"/>
    <w:rsid w:val="00B8603D"/>
    <w:rsid w:val="00B9088B"/>
    <w:rsid w:val="00BB4773"/>
    <w:rsid w:val="00BD4346"/>
    <w:rsid w:val="00C24B80"/>
    <w:rsid w:val="00C42957"/>
    <w:rsid w:val="00CC4930"/>
    <w:rsid w:val="00CF179A"/>
    <w:rsid w:val="00D013C8"/>
    <w:rsid w:val="00D127CB"/>
    <w:rsid w:val="00D74B66"/>
    <w:rsid w:val="00D86058"/>
    <w:rsid w:val="00D92A93"/>
    <w:rsid w:val="00DB5A8B"/>
    <w:rsid w:val="00DE35F8"/>
    <w:rsid w:val="00E13FA8"/>
    <w:rsid w:val="00E619A0"/>
    <w:rsid w:val="00F0578A"/>
    <w:rsid w:val="00F9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F878"/>
  <w15:chartTrackingRefBased/>
  <w15:docId w15:val="{D1507597-2AF5-4E59-AB48-D56AA0D8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57</cp:revision>
  <dcterms:created xsi:type="dcterms:W3CDTF">2022-01-31T02:49:00Z</dcterms:created>
  <dcterms:modified xsi:type="dcterms:W3CDTF">2022-02-04T05:18:00Z</dcterms:modified>
</cp:coreProperties>
</file>