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1199" w:type="dxa"/>
        <w:tblInd w:w="-1139" w:type="dxa"/>
        <w:tblLook w:val="04A0" w:firstRow="1" w:lastRow="0" w:firstColumn="1" w:lastColumn="0" w:noHBand="0" w:noVBand="1"/>
      </w:tblPr>
      <w:tblGrid>
        <w:gridCol w:w="1440"/>
        <w:gridCol w:w="3096"/>
        <w:gridCol w:w="2127"/>
        <w:gridCol w:w="45"/>
        <w:gridCol w:w="4491"/>
      </w:tblGrid>
      <w:tr w:rsidR="00984DC9" w14:paraId="0CA3BB36" w14:textId="77777777" w:rsidTr="00984DC9">
        <w:tc>
          <w:tcPr>
            <w:tcW w:w="1440" w:type="dxa"/>
          </w:tcPr>
          <w:p w14:paraId="06820473" w14:textId="0E9C5003" w:rsidR="0002701C" w:rsidRDefault="0002701C">
            <w:r>
              <w:t>Предмет</w:t>
            </w:r>
          </w:p>
        </w:tc>
        <w:tc>
          <w:tcPr>
            <w:tcW w:w="3096" w:type="dxa"/>
          </w:tcPr>
          <w:p w14:paraId="44F15A1D" w14:textId="7E32CA63" w:rsidR="0002701C" w:rsidRDefault="00F57397">
            <w:r>
              <w:t>5</w:t>
            </w:r>
            <w:r w:rsidR="0002701C">
              <w:t>А</w:t>
            </w:r>
          </w:p>
        </w:tc>
        <w:tc>
          <w:tcPr>
            <w:tcW w:w="2127" w:type="dxa"/>
          </w:tcPr>
          <w:p w14:paraId="7A1AD60F" w14:textId="5E8C9719" w:rsidR="0002701C" w:rsidRDefault="00F57397">
            <w:r>
              <w:t>5</w:t>
            </w:r>
            <w:r w:rsidR="0002701C">
              <w:t>Б</w:t>
            </w:r>
          </w:p>
        </w:tc>
        <w:tc>
          <w:tcPr>
            <w:tcW w:w="4536" w:type="dxa"/>
            <w:gridSpan w:val="2"/>
          </w:tcPr>
          <w:p w14:paraId="7293013F" w14:textId="182370B8" w:rsidR="0002701C" w:rsidRDefault="00F57397">
            <w:r>
              <w:t>5</w:t>
            </w:r>
            <w:r w:rsidR="0002701C">
              <w:t>В</w:t>
            </w:r>
          </w:p>
        </w:tc>
      </w:tr>
      <w:tr w:rsidR="00273A14" w14:paraId="0B1B866B" w14:textId="77777777" w:rsidTr="00984DC9">
        <w:tc>
          <w:tcPr>
            <w:tcW w:w="1440" w:type="dxa"/>
          </w:tcPr>
          <w:p w14:paraId="0051BAB2" w14:textId="5AB6FC8A" w:rsidR="00273A14" w:rsidRDefault="00C9351D" w:rsidP="00273A14">
            <w:r>
              <w:t>математика</w:t>
            </w:r>
          </w:p>
        </w:tc>
        <w:tc>
          <w:tcPr>
            <w:tcW w:w="3096" w:type="dxa"/>
          </w:tcPr>
          <w:p w14:paraId="5A73FB5B" w14:textId="70ADA845" w:rsidR="00273A14" w:rsidRDefault="002C596D" w:rsidP="00273A14"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п. 4.2, выучить правила, № 765 (2 строка), выполнение карточек на учи.ру</w:t>
            </w:r>
          </w:p>
        </w:tc>
        <w:tc>
          <w:tcPr>
            <w:tcW w:w="6663" w:type="dxa"/>
            <w:gridSpan w:val="3"/>
          </w:tcPr>
          <w:p w14:paraId="4D532E14" w14:textId="55034D99" w:rsidR="00273A14" w:rsidRDefault="00622DEF" w:rsidP="00273A14">
            <w:pPr>
              <w:jc w:val="center"/>
            </w:pPr>
            <w:r w:rsidRPr="00622DEF">
              <w:t>1079, 1080, 1082 (а)</w:t>
            </w:r>
          </w:p>
        </w:tc>
      </w:tr>
      <w:tr w:rsidR="00E36B82" w14:paraId="33FAF3DB" w14:textId="77777777" w:rsidTr="00984DC9">
        <w:tc>
          <w:tcPr>
            <w:tcW w:w="1440" w:type="dxa"/>
          </w:tcPr>
          <w:p w14:paraId="3A005F7C" w14:textId="156ADA86" w:rsidR="00E36B82" w:rsidRDefault="00E36B82" w:rsidP="00E36B82">
            <w:r>
              <w:t>история</w:t>
            </w:r>
          </w:p>
        </w:tc>
        <w:tc>
          <w:tcPr>
            <w:tcW w:w="3096" w:type="dxa"/>
          </w:tcPr>
          <w:p w14:paraId="3B5BDCC2" w14:textId="37E451AD" w:rsidR="00E36B82" w:rsidRDefault="00E36B82" w:rsidP="00E36B82"/>
        </w:tc>
        <w:tc>
          <w:tcPr>
            <w:tcW w:w="2127" w:type="dxa"/>
          </w:tcPr>
          <w:p w14:paraId="4E30C79B" w14:textId="167A8371" w:rsidR="00E36B82" w:rsidRDefault="00E36B82" w:rsidP="00E36B82"/>
        </w:tc>
        <w:tc>
          <w:tcPr>
            <w:tcW w:w="4536" w:type="dxa"/>
            <w:gridSpan w:val="2"/>
          </w:tcPr>
          <w:p w14:paraId="406669F0" w14:textId="38E68F63" w:rsidR="00E36B82" w:rsidRDefault="00E36B82" w:rsidP="00E36B82">
            <w:r w:rsidRPr="006663F6">
              <w:rPr>
                <w:rFonts w:ascii="Arial" w:hAnsi="Arial" w:cs="Arial"/>
                <w:color w:val="000000"/>
                <w:shd w:val="clear" w:color="auto" w:fill="F4F4F4"/>
              </w:rPr>
              <w:t>§37 читать, ответить на вопросы (устно)</w:t>
            </w:r>
          </w:p>
        </w:tc>
      </w:tr>
      <w:tr w:rsidR="00E36B82" w14:paraId="78A183A5" w14:textId="77777777" w:rsidTr="00984DC9">
        <w:tc>
          <w:tcPr>
            <w:tcW w:w="1440" w:type="dxa"/>
          </w:tcPr>
          <w:p w14:paraId="5DE4911F" w14:textId="229E0642" w:rsidR="00E36B82" w:rsidRDefault="00D00275" w:rsidP="00E36B82">
            <w:r>
              <w:t>литература</w:t>
            </w:r>
          </w:p>
        </w:tc>
        <w:tc>
          <w:tcPr>
            <w:tcW w:w="3096" w:type="dxa"/>
          </w:tcPr>
          <w:p w14:paraId="24A02A74" w14:textId="2C8FB3B6" w:rsidR="00E36B82" w:rsidRPr="001B5D77" w:rsidRDefault="00E36B82" w:rsidP="00E36B82"/>
        </w:tc>
        <w:tc>
          <w:tcPr>
            <w:tcW w:w="2127" w:type="dxa"/>
          </w:tcPr>
          <w:p w14:paraId="2F8975F7" w14:textId="2EC1A37A" w:rsidR="00E36B82" w:rsidRDefault="00E11163" w:rsidP="00E36B82">
            <w:r w:rsidRPr="00E11163">
              <w:t>стр.56 ,вопросы 1-3 (***) письменно.</w:t>
            </w:r>
          </w:p>
        </w:tc>
        <w:tc>
          <w:tcPr>
            <w:tcW w:w="4536" w:type="dxa"/>
            <w:gridSpan w:val="2"/>
          </w:tcPr>
          <w:p w14:paraId="477F45B1" w14:textId="1B603F1F" w:rsidR="00E36B82" w:rsidRPr="001B5D77" w:rsidRDefault="00D00275" w:rsidP="00E36B82">
            <w:r w:rsidRPr="00D00275">
              <w:t>читать "Сказки по телефону" Д. Родари, ответить на вопросы после любой из сказок (письменно)</w:t>
            </w:r>
          </w:p>
        </w:tc>
      </w:tr>
      <w:tr w:rsidR="00E36B82" w14:paraId="20E27EE9" w14:textId="77777777" w:rsidTr="00984DC9">
        <w:tc>
          <w:tcPr>
            <w:tcW w:w="1440" w:type="dxa"/>
          </w:tcPr>
          <w:p w14:paraId="3E783D97" w14:textId="042524E0" w:rsidR="00E36B82" w:rsidRDefault="00384CB4" w:rsidP="00E36B82">
            <w:r>
              <w:t>Русский язык</w:t>
            </w:r>
          </w:p>
        </w:tc>
        <w:tc>
          <w:tcPr>
            <w:tcW w:w="3096" w:type="dxa"/>
          </w:tcPr>
          <w:p w14:paraId="25DFA9EA" w14:textId="1DA41E69" w:rsidR="00E36B82" w:rsidRDefault="00E36B82" w:rsidP="00E36B82"/>
        </w:tc>
        <w:tc>
          <w:tcPr>
            <w:tcW w:w="2127" w:type="dxa"/>
          </w:tcPr>
          <w:p w14:paraId="10864A9B" w14:textId="4E8228B1" w:rsidR="00E36B82" w:rsidRDefault="00384CB4" w:rsidP="00E36B82">
            <w:r w:rsidRPr="00384CB4">
              <w:t xml:space="preserve">упр.498,499 - письменно.                                                                     </w:t>
            </w:r>
          </w:p>
        </w:tc>
        <w:tc>
          <w:tcPr>
            <w:tcW w:w="4536" w:type="dxa"/>
            <w:gridSpan w:val="2"/>
          </w:tcPr>
          <w:p w14:paraId="0AE8D28F" w14:textId="37374D65" w:rsidR="00E36B82" w:rsidRPr="00FB583B" w:rsidRDefault="00E36B82" w:rsidP="00E36B82"/>
        </w:tc>
      </w:tr>
      <w:tr w:rsidR="00E36B82" w14:paraId="158B4934" w14:textId="77777777" w:rsidTr="00984DC9">
        <w:tc>
          <w:tcPr>
            <w:tcW w:w="1440" w:type="dxa"/>
          </w:tcPr>
          <w:p w14:paraId="3D69DFF7" w14:textId="37D0D8ED" w:rsidR="00E36B82" w:rsidRDefault="00F74DB0" w:rsidP="00E36B82">
            <w:r>
              <w:t>биология</w:t>
            </w:r>
          </w:p>
        </w:tc>
        <w:tc>
          <w:tcPr>
            <w:tcW w:w="3096" w:type="dxa"/>
          </w:tcPr>
          <w:p w14:paraId="21C1E48B" w14:textId="456A529D" w:rsidR="00E36B82" w:rsidRDefault="00F74DB0" w:rsidP="00E36B82">
            <w:r>
              <w:rPr>
                <w:color w:val="000000"/>
                <w:sz w:val="27"/>
                <w:szCs w:val="27"/>
              </w:rPr>
              <w:t>§ 20 читать, выполнить лабораторную работу № 6</w:t>
            </w:r>
          </w:p>
        </w:tc>
        <w:tc>
          <w:tcPr>
            <w:tcW w:w="2127" w:type="dxa"/>
          </w:tcPr>
          <w:p w14:paraId="26696BDC" w14:textId="290C9D61" w:rsidR="00E36B82" w:rsidRDefault="00E36B82" w:rsidP="00E36B82"/>
        </w:tc>
        <w:tc>
          <w:tcPr>
            <w:tcW w:w="4536" w:type="dxa"/>
            <w:gridSpan w:val="2"/>
          </w:tcPr>
          <w:p w14:paraId="355B95B6" w14:textId="4B093780" w:rsidR="00E36B82" w:rsidRDefault="00F74DB0" w:rsidP="00E36B82">
            <w:r>
              <w:rPr>
                <w:color w:val="000000"/>
                <w:sz w:val="27"/>
                <w:szCs w:val="27"/>
              </w:rPr>
              <w:t>§ 20 читать, выполнить лабораторную работу № 6</w:t>
            </w:r>
          </w:p>
        </w:tc>
      </w:tr>
      <w:tr w:rsidR="00E36B82" w14:paraId="64DA423A" w14:textId="77777777" w:rsidTr="00C32A1E">
        <w:tc>
          <w:tcPr>
            <w:tcW w:w="1440" w:type="dxa"/>
          </w:tcPr>
          <w:p w14:paraId="458E1A99" w14:textId="5F6940BC" w:rsidR="00E36B82" w:rsidRDefault="00E36B82" w:rsidP="00E36B82"/>
        </w:tc>
        <w:tc>
          <w:tcPr>
            <w:tcW w:w="3096" w:type="dxa"/>
          </w:tcPr>
          <w:p w14:paraId="779F2A82" w14:textId="29877CE0" w:rsidR="00E36B82" w:rsidRDefault="00E36B82" w:rsidP="00E36B82"/>
        </w:tc>
        <w:tc>
          <w:tcPr>
            <w:tcW w:w="6663" w:type="dxa"/>
            <w:gridSpan w:val="3"/>
          </w:tcPr>
          <w:p w14:paraId="0A150E82" w14:textId="5281FA39" w:rsidR="00E36B82" w:rsidRDefault="00E36B82" w:rsidP="00E36B82"/>
        </w:tc>
      </w:tr>
      <w:tr w:rsidR="00E36B82" w14:paraId="4C25F22A" w14:textId="3131821D" w:rsidTr="007B7D7E">
        <w:tc>
          <w:tcPr>
            <w:tcW w:w="1440" w:type="dxa"/>
          </w:tcPr>
          <w:p w14:paraId="378CF384" w14:textId="2BC747EA" w:rsidR="00E36B82" w:rsidRDefault="00E36B82" w:rsidP="00E36B82"/>
        </w:tc>
        <w:tc>
          <w:tcPr>
            <w:tcW w:w="3096" w:type="dxa"/>
          </w:tcPr>
          <w:p w14:paraId="3566DDEE" w14:textId="7091FDEC" w:rsidR="00E36B82" w:rsidRPr="00B73309" w:rsidRDefault="00E36B82" w:rsidP="00E36B82"/>
        </w:tc>
        <w:tc>
          <w:tcPr>
            <w:tcW w:w="2172" w:type="dxa"/>
            <w:gridSpan w:val="2"/>
          </w:tcPr>
          <w:p w14:paraId="6E12391D" w14:textId="63E558F1" w:rsidR="00E36B82" w:rsidRPr="00B73309" w:rsidRDefault="00E36B82" w:rsidP="00E36B82"/>
        </w:tc>
        <w:tc>
          <w:tcPr>
            <w:tcW w:w="4491" w:type="dxa"/>
          </w:tcPr>
          <w:p w14:paraId="535972E4" w14:textId="77777777" w:rsidR="00E36B82" w:rsidRPr="00B73309" w:rsidRDefault="00E36B82" w:rsidP="00E36B82"/>
        </w:tc>
      </w:tr>
      <w:tr w:rsidR="00E36B82" w14:paraId="684C757D" w14:textId="77777777" w:rsidTr="00D5233D">
        <w:tc>
          <w:tcPr>
            <w:tcW w:w="1440" w:type="dxa"/>
          </w:tcPr>
          <w:p w14:paraId="07A0124C" w14:textId="0B4DCFE5" w:rsidR="00E36B82" w:rsidRDefault="00E36B82" w:rsidP="00E36B82"/>
        </w:tc>
        <w:tc>
          <w:tcPr>
            <w:tcW w:w="5268" w:type="dxa"/>
            <w:gridSpan w:val="3"/>
          </w:tcPr>
          <w:p w14:paraId="1E71D7D2" w14:textId="171E952E" w:rsidR="00E36B82" w:rsidRPr="007B7D7E" w:rsidRDefault="00E36B82" w:rsidP="00E36B82"/>
        </w:tc>
        <w:tc>
          <w:tcPr>
            <w:tcW w:w="4491" w:type="dxa"/>
          </w:tcPr>
          <w:p w14:paraId="10715EBF" w14:textId="77777777" w:rsidR="00E36B82" w:rsidRPr="00B73309" w:rsidRDefault="00E36B82" w:rsidP="00E36B82"/>
        </w:tc>
      </w:tr>
      <w:tr w:rsidR="00E36B82" w14:paraId="170B1FE3" w14:textId="77777777" w:rsidTr="004E34EF">
        <w:tc>
          <w:tcPr>
            <w:tcW w:w="1440" w:type="dxa"/>
          </w:tcPr>
          <w:p w14:paraId="242BA355" w14:textId="11826770" w:rsidR="00E36B82" w:rsidRDefault="00E36B82" w:rsidP="00E36B82"/>
        </w:tc>
        <w:tc>
          <w:tcPr>
            <w:tcW w:w="3096" w:type="dxa"/>
          </w:tcPr>
          <w:p w14:paraId="3925BBD0" w14:textId="2874610A" w:rsidR="00E36B82" w:rsidRDefault="00E36B82" w:rsidP="00E36B82"/>
        </w:tc>
        <w:tc>
          <w:tcPr>
            <w:tcW w:w="6663" w:type="dxa"/>
            <w:gridSpan w:val="3"/>
          </w:tcPr>
          <w:p w14:paraId="3DEF0E79" w14:textId="6721A9F7" w:rsidR="00E36B82" w:rsidRDefault="00E36B82" w:rsidP="00E36B82"/>
        </w:tc>
      </w:tr>
    </w:tbl>
    <w:p w14:paraId="440BBC4C" w14:textId="77777777" w:rsidR="00D127CB" w:rsidRDefault="00D127CB"/>
    <w:sectPr w:rsidR="00D12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743"/>
    <w:rsid w:val="0002701C"/>
    <w:rsid w:val="000461AC"/>
    <w:rsid w:val="0005168F"/>
    <w:rsid w:val="0007168A"/>
    <w:rsid w:val="000D3471"/>
    <w:rsid w:val="001132CA"/>
    <w:rsid w:val="001A0E89"/>
    <w:rsid w:val="001B5D77"/>
    <w:rsid w:val="001E26D6"/>
    <w:rsid w:val="00273A14"/>
    <w:rsid w:val="002C596D"/>
    <w:rsid w:val="002F2810"/>
    <w:rsid w:val="002F5424"/>
    <w:rsid w:val="003223A5"/>
    <w:rsid w:val="003528FF"/>
    <w:rsid w:val="00384CB4"/>
    <w:rsid w:val="003C3983"/>
    <w:rsid w:val="003C712B"/>
    <w:rsid w:val="00414958"/>
    <w:rsid w:val="00436743"/>
    <w:rsid w:val="0044749B"/>
    <w:rsid w:val="00495102"/>
    <w:rsid w:val="004B5411"/>
    <w:rsid w:val="004D62CC"/>
    <w:rsid w:val="00526627"/>
    <w:rsid w:val="00567488"/>
    <w:rsid w:val="00571DB1"/>
    <w:rsid w:val="0057584D"/>
    <w:rsid w:val="005B566A"/>
    <w:rsid w:val="005C0165"/>
    <w:rsid w:val="005E4520"/>
    <w:rsid w:val="005E4859"/>
    <w:rsid w:val="00622DEF"/>
    <w:rsid w:val="0063141E"/>
    <w:rsid w:val="006410CA"/>
    <w:rsid w:val="006503D8"/>
    <w:rsid w:val="00653226"/>
    <w:rsid w:val="00657954"/>
    <w:rsid w:val="006B3BFA"/>
    <w:rsid w:val="006E7D0F"/>
    <w:rsid w:val="0077329E"/>
    <w:rsid w:val="007752C7"/>
    <w:rsid w:val="007B0C8D"/>
    <w:rsid w:val="007B7D7E"/>
    <w:rsid w:val="00873889"/>
    <w:rsid w:val="00890608"/>
    <w:rsid w:val="008A0293"/>
    <w:rsid w:val="00901476"/>
    <w:rsid w:val="0096444C"/>
    <w:rsid w:val="009714F7"/>
    <w:rsid w:val="00984DC9"/>
    <w:rsid w:val="009D69F8"/>
    <w:rsid w:val="00A90934"/>
    <w:rsid w:val="00AB2567"/>
    <w:rsid w:val="00AC49D4"/>
    <w:rsid w:val="00B078B7"/>
    <w:rsid w:val="00B10BE7"/>
    <w:rsid w:val="00B51094"/>
    <w:rsid w:val="00B73309"/>
    <w:rsid w:val="00BA2790"/>
    <w:rsid w:val="00C003E7"/>
    <w:rsid w:val="00C66457"/>
    <w:rsid w:val="00C73C3B"/>
    <w:rsid w:val="00C9351D"/>
    <w:rsid w:val="00CB01E4"/>
    <w:rsid w:val="00D00275"/>
    <w:rsid w:val="00D127CB"/>
    <w:rsid w:val="00D27227"/>
    <w:rsid w:val="00D4236E"/>
    <w:rsid w:val="00DD0307"/>
    <w:rsid w:val="00DD51E6"/>
    <w:rsid w:val="00DD7B2B"/>
    <w:rsid w:val="00E11163"/>
    <w:rsid w:val="00E36B82"/>
    <w:rsid w:val="00E75044"/>
    <w:rsid w:val="00ED2201"/>
    <w:rsid w:val="00F57397"/>
    <w:rsid w:val="00F74DB0"/>
    <w:rsid w:val="00F8710A"/>
    <w:rsid w:val="00FB583B"/>
    <w:rsid w:val="00FB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2F878"/>
  <w15:chartTrackingRefBased/>
  <w15:docId w15:val="{D1507597-2AF5-4E59-AB48-D56AA0D81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7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24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80</cp:revision>
  <dcterms:created xsi:type="dcterms:W3CDTF">2022-01-31T02:49:00Z</dcterms:created>
  <dcterms:modified xsi:type="dcterms:W3CDTF">2022-02-08T04:51:00Z</dcterms:modified>
</cp:coreProperties>
</file>