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786"/>
        <w:gridCol w:w="2056"/>
        <w:gridCol w:w="4201"/>
        <w:gridCol w:w="3156"/>
      </w:tblGrid>
      <w:tr w:rsidR="009D11DD" w14:paraId="0CA3BB36" w14:textId="77777777" w:rsidTr="00FC4838">
        <w:tc>
          <w:tcPr>
            <w:tcW w:w="178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056" w:type="dxa"/>
          </w:tcPr>
          <w:p w14:paraId="44F15A1D" w14:textId="65D21213" w:rsidR="0002701C" w:rsidRDefault="00BC75BC">
            <w:r>
              <w:t>7</w:t>
            </w:r>
            <w:r w:rsidR="0002701C">
              <w:t>А</w:t>
            </w:r>
          </w:p>
        </w:tc>
        <w:tc>
          <w:tcPr>
            <w:tcW w:w="4201" w:type="dxa"/>
          </w:tcPr>
          <w:p w14:paraId="7A1AD60F" w14:textId="3E34F7A8" w:rsidR="0002701C" w:rsidRDefault="00BC75BC">
            <w:r>
              <w:t>7</w:t>
            </w:r>
            <w:r w:rsidR="0002701C">
              <w:t>Б</w:t>
            </w:r>
          </w:p>
        </w:tc>
        <w:tc>
          <w:tcPr>
            <w:tcW w:w="3156" w:type="dxa"/>
          </w:tcPr>
          <w:p w14:paraId="7293013F" w14:textId="59040BF9" w:rsidR="0002701C" w:rsidRDefault="00BC75BC">
            <w:r>
              <w:t>7</w:t>
            </w:r>
            <w:r w:rsidR="0002701C">
              <w:t>В</w:t>
            </w:r>
          </w:p>
        </w:tc>
      </w:tr>
      <w:tr w:rsidR="00F3706B" w14:paraId="0B1B866B" w14:textId="77777777" w:rsidTr="00FC4838">
        <w:tc>
          <w:tcPr>
            <w:tcW w:w="1786" w:type="dxa"/>
          </w:tcPr>
          <w:p w14:paraId="0051BAB2" w14:textId="60F72C53" w:rsidR="00F3706B" w:rsidRDefault="00F3706B" w:rsidP="00F3706B">
            <w:r>
              <w:t>информатика</w:t>
            </w:r>
          </w:p>
        </w:tc>
        <w:tc>
          <w:tcPr>
            <w:tcW w:w="2056" w:type="dxa"/>
          </w:tcPr>
          <w:p w14:paraId="3E14EA1E" w14:textId="77777777" w:rsidR="00F3706B" w:rsidRDefault="000E3E15" w:rsidP="00F3706B">
            <w:hyperlink r:id="rId4" w:history="1">
              <w:r w:rsidR="00F3706B" w:rsidRPr="00BE2686">
                <w:rPr>
                  <w:rStyle w:val="a4"/>
                </w:rPr>
                <w:t>https://murnik.ru/2-4-fajly-i-fajlovye-struktury</w:t>
              </w:r>
            </w:hyperlink>
          </w:p>
          <w:p w14:paraId="5A73FB5B" w14:textId="43665A5D" w:rsidR="00F3706B" w:rsidRPr="00471CB8" w:rsidRDefault="00F3706B" w:rsidP="00F3706B">
            <w:r>
              <w:t>выписать определения, вопросы устно</w:t>
            </w:r>
          </w:p>
        </w:tc>
        <w:tc>
          <w:tcPr>
            <w:tcW w:w="4201" w:type="dxa"/>
          </w:tcPr>
          <w:p w14:paraId="2E7EB0D9" w14:textId="16678101" w:rsidR="00F3706B" w:rsidRDefault="00F3706B" w:rsidP="00F3706B"/>
        </w:tc>
        <w:tc>
          <w:tcPr>
            <w:tcW w:w="3156" w:type="dxa"/>
          </w:tcPr>
          <w:p w14:paraId="4D532E14" w14:textId="77777777" w:rsidR="00F3706B" w:rsidRDefault="00F3706B" w:rsidP="00F3706B"/>
        </w:tc>
      </w:tr>
      <w:tr w:rsidR="00F3706B" w14:paraId="2E6AFED5" w14:textId="77777777" w:rsidTr="00FC4838">
        <w:tc>
          <w:tcPr>
            <w:tcW w:w="1786" w:type="dxa"/>
          </w:tcPr>
          <w:p w14:paraId="0913506A" w14:textId="11A8A26B" w:rsidR="00F3706B" w:rsidRDefault="001A5135" w:rsidP="00F3706B">
            <w:r>
              <w:t>Русский язык</w:t>
            </w:r>
          </w:p>
        </w:tc>
        <w:tc>
          <w:tcPr>
            <w:tcW w:w="2056" w:type="dxa"/>
          </w:tcPr>
          <w:p w14:paraId="4500B3C5" w14:textId="37B10B6A" w:rsidR="00F3706B" w:rsidRDefault="001A5135" w:rsidP="00F3706B">
            <w:r w:rsidRPr="001A5135">
              <w:t>упр 112, стр 104  ( в русской речи\ прочитать, озаглавить, тема, идея, сжать текст до 80-90 слов)</w:t>
            </w:r>
          </w:p>
        </w:tc>
        <w:tc>
          <w:tcPr>
            <w:tcW w:w="7357" w:type="dxa"/>
            <w:gridSpan w:val="2"/>
          </w:tcPr>
          <w:p w14:paraId="0382079F" w14:textId="552712D3" w:rsidR="00F3706B" w:rsidRDefault="00976300" w:rsidP="00F3706B">
            <w:r w:rsidRPr="00976300">
              <w:t>пройти тестирование на учи.ру, упр.317 письменно.</w:t>
            </w:r>
          </w:p>
        </w:tc>
      </w:tr>
      <w:tr w:rsidR="00F3706B" w14:paraId="33FAF3DB" w14:textId="77777777" w:rsidTr="00FC4838">
        <w:tc>
          <w:tcPr>
            <w:tcW w:w="1786" w:type="dxa"/>
          </w:tcPr>
          <w:p w14:paraId="3A005F7C" w14:textId="3BB1E356" w:rsidR="00F3706B" w:rsidRDefault="002E07F5" w:rsidP="00F3706B">
            <w:r>
              <w:t>биология</w:t>
            </w:r>
          </w:p>
        </w:tc>
        <w:tc>
          <w:tcPr>
            <w:tcW w:w="2056" w:type="dxa"/>
          </w:tcPr>
          <w:p w14:paraId="3B5BDCC2" w14:textId="77777777" w:rsidR="00F3706B" w:rsidRDefault="00F3706B" w:rsidP="00F3706B"/>
        </w:tc>
        <w:tc>
          <w:tcPr>
            <w:tcW w:w="4201" w:type="dxa"/>
          </w:tcPr>
          <w:p w14:paraId="4E30C79B" w14:textId="6FAD3993" w:rsidR="00F3706B" w:rsidRDefault="002E07F5" w:rsidP="00F3706B">
            <w:r>
              <w:rPr>
                <w:color w:val="000000"/>
                <w:sz w:val="27"/>
                <w:szCs w:val="27"/>
              </w:rPr>
              <w:t>§ 26 читать, выполнить лабораторную работу №3</w:t>
            </w:r>
          </w:p>
        </w:tc>
        <w:tc>
          <w:tcPr>
            <w:tcW w:w="3156" w:type="dxa"/>
          </w:tcPr>
          <w:p w14:paraId="406669F0" w14:textId="77777777" w:rsidR="00F3706B" w:rsidRDefault="00F3706B" w:rsidP="00F3706B"/>
        </w:tc>
      </w:tr>
      <w:tr w:rsidR="00DD6567" w14:paraId="23F90453" w14:textId="77777777" w:rsidTr="00FC4838">
        <w:tc>
          <w:tcPr>
            <w:tcW w:w="1786" w:type="dxa"/>
          </w:tcPr>
          <w:p w14:paraId="1B21D5E0" w14:textId="67630BA3" w:rsidR="00DD6567" w:rsidRDefault="00DD6567" w:rsidP="00F3706B">
            <w:r>
              <w:t>физика</w:t>
            </w:r>
          </w:p>
        </w:tc>
        <w:tc>
          <w:tcPr>
            <w:tcW w:w="9413" w:type="dxa"/>
            <w:gridSpan w:val="3"/>
          </w:tcPr>
          <w:p w14:paraId="18D7A59C" w14:textId="5C68D475" w:rsidR="00DD6567" w:rsidRDefault="00DD6567" w:rsidP="00F3706B">
            <w:r>
              <w:rPr>
                <w:color w:val="000000"/>
                <w:sz w:val="27"/>
                <w:szCs w:val="27"/>
              </w:rPr>
              <w:t>Пар. 53 "Плавание судов" и 54 "Воздухоплавание", упр. 26 (1, 3) после пар. 53; упр. 27 (1, 3, 5) после пар. 54</w:t>
            </w:r>
          </w:p>
        </w:tc>
      </w:tr>
      <w:tr w:rsidR="00F3706B" w14:paraId="158B4934" w14:textId="77777777" w:rsidTr="00FC4838">
        <w:tc>
          <w:tcPr>
            <w:tcW w:w="1786" w:type="dxa"/>
          </w:tcPr>
          <w:p w14:paraId="3D69DFF7" w14:textId="43CD8B0E" w:rsidR="00F3706B" w:rsidRDefault="00BF29A1" w:rsidP="00F3706B">
            <w:r>
              <w:t>Немецкий язык (Сафьянова)</w:t>
            </w:r>
          </w:p>
        </w:tc>
        <w:tc>
          <w:tcPr>
            <w:tcW w:w="2056" w:type="dxa"/>
          </w:tcPr>
          <w:p w14:paraId="21C1E48B" w14:textId="5B06A630" w:rsidR="00F3706B" w:rsidRDefault="00BF29A1" w:rsidP="00F3706B">
            <w:r w:rsidRPr="00BF29A1">
              <w:t>стр 37 упр 9а</w:t>
            </w:r>
          </w:p>
        </w:tc>
        <w:tc>
          <w:tcPr>
            <w:tcW w:w="4201" w:type="dxa"/>
          </w:tcPr>
          <w:p w14:paraId="26696BDC" w14:textId="77777777" w:rsidR="00F3706B" w:rsidRDefault="00F3706B" w:rsidP="00F3706B"/>
        </w:tc>
        <w:tc>
          <w:tcPr>
            <w:tcW w:w="3156" w:type="dxa"/>
          </w:tcPr>
          <w:p w14:paraId="355B95B6" w14:textId="77777777" w:rsidR="00F3706B" w:rsidRDefault="00F3706B" w:rsidP="00F3706B"/>
        </w:tc>
      </w:tr>
      <w:tr w:rsidR="00F3706B" w14:paraId="0A71C39C" w14:textId="77777777" w:rsidTr="00FC4838">
        <w:tc>
          <w:tcPr>
            <w:tcW w:w="1786" w:type="dxa"/>
          </w:tcPr>
          <w:p w14:paraId="1B83FA74" w14:textId="6687A63F" w:rsidR="00F3706B" w:rsidRPr="004F6447" w:rsidRDefault="00255A88" w:rsidP="00F3706B">
            <w:r>
              <w:t>геометрия</w:t>
            </w:r>
          </w:p>
        </w:tc>
        <w:tc>
          <w:tcPr>
            <w:tcW w:w="2056" w:type="dxa"/>
          </w:tcPr>
          <w:p w14:paraId="312BEE36" w14:textId="534887C6" w:rsidR="00F3706B" w:rsidRDefault="000E3E15" w:rsidP="00F3706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решить задачу в тетради</w:t>
            </w:r>
          </w:p>
        </w:tc>
        <w:tc>
          <w:tcPr>
            <w:tcW w:w="7357" w:type="dxa"/>
            <w:gridSpan w:val="2"/>
          </w:tcPr>
          <w:p w14:paraId="2863744F" w14:textId="7CDD1196" w:rsidR="00F3706B" w:rsidRDefault="00255A88" w:rsidP="00F3706B"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№ 216, выполнение карточек на учи.ру​</w:t>
            </w:r>
          </w:p>
        </w:tc>
      </w:tr>
      <w:tr w:rsidR="00F3706B" w14:paraId="365DBFA6" w14:textId="77777777" w:rsidTr="00FC4838">
        <w:tc>
          <w:tcPr>
            <w:tcW w:w="1786" w:type="dxa"/>
          </w:tcPr>
          <w:p w14:paraId="4969E108" w14:textId="5F7EABE3" w:rsidR="00F3706B" w:rsidRDefault="002E142A" w:rsidP="00F3706B">
            <w:r>
              <w:t>история</w:t>
            </w:r>
          </w:p>
        </w:tc>
        <w:tc>
          <w:tcPr>
            <w:tcW w:w="2056" w:type="dxa"/>
          </w:tcPr>
          <w:p w14:paraId="7DEAD3EF" w14:textId="245EE7A8" w:rsidR="00F3706B" w:rsidRDefault="00F3706B" w:rsidP="00F3706B"/>
        </w:tc>
        <w:tc>
          <w:tcPr>
            <w:tcW w:w="4201" w:type="dxa"/>
          </w:tcPr>
          <w:p w14:paraId="34D16479" w14:textId="77777777" w:rsidR="00F3706B" w:rsidRDefault="00F3706B" w:rsidP="00F3706B"/>
        </w:tc>
        <w:tc>
          <w:tcPr>
            <w:tcW w:w="3156" w:type="dxa"/>
          </w:tcPr>
          <w:p w14:paraId="60228FA4" w14:textId="77777777" w:rsidR="00F3706B" w:rsidRDefault="002E142A" w:rsidP="00F3706B">
            <w:r w:rsidRPr="002E142A">
              <w:t>​стр. 76-80, читать, вопр. 1,5 (письменно)</w:t>
            </w:r>
          </w:p>
          <w:p w14:paraId="6008381E" w14:textId="35BB4B4F" w:rsidR="00101C8C" w:rsidRDefault="0055699C" w:rsidP="00F3706B">
            <w:r w:rsidRPr="00101C8C">
              <w:t>повторить</w:t>
            </w:r>
            <w:r w:rsidR="00101C8C" w:rsidRPr="00101C8C">
              <w:t xml:space="preserve"> основные события и даты по теме "Правление Ивана Грозного"</w:t>
            </w:r>
          </w:p>
        </w:tc>
      </w:tr>
      <w:tr w:rsidR="00F3706B" w14:paraId="69A09311" w14:textId="77777777" w:rsidTr="00FC4838">
        <w:tc>
          <w:tcPr>
            <w:tcW w:w="1786" w:type="dxa"/>
          </w:tcPr>
          <w:p w14:paraId="151750E3" w14:textId="545C0690" w:rsidR="00F3706B" w:rsidRDefault="002D12AD" w:rsidP="00F3706B">
            <w:r>
              <w:t>обществознание</w:t>
            </w:r>
          </w:p>
        </w:tc>
        <w:tc>
          <w:tcPr>
            <w:tcW w:w="2056" w:type="dxa"/>
          </w:tcPr>
          <w:p w14:paraId="3A86DC8C" w14:textId="77777777" w:rsidR="00F3706B" w:rsidRDefault="00F3706B" w:rsidP="00F3706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201" w:type="dxa"/>
          </w:tcPr>
          <w:p w14:paraId="62C7B6A8" w14:textId="77777777" w:rsidR="00F3706B" w:rsidRDefault="00F3706B" w:rsidP="00F3706B"/>
        </w:tc>
        <w:tc>
          <w:tcPr>
            <w:tcW w:w="3156" w:type="dxa"/>
          </w:tcPr>
          <w:p w14:paraId="22B73608" w14:textId="150D3F6B" w:rsidR="00F3706B" w:rsidRDefault="002D12AD" w:rsidP="00F3706B">
            <w:r w:rsidRPr="002D12AD">
              <w:t>§​ 9, вопросы в классе и дома 2,6 (письменно);</w:t>
            </w:r>
          </w:p>
        </w:tc>
      </w:tr>
      <w:tr w:rsidR="00FC4838" w14:paraId="64DA423A" w14:textId="77777777" w:rsidTr="00FC4838">
        <w:tc>
          <w:tcPr>
            <w:tcW w:w="1786" w:type="dxa"/>
          </w:tcPr>
          <w:p w14:paraId="458E1A99" w14:textId="31B5F1C6" w:rsidR="00FC4838" w:rsidRDefault="00FC4838" w:rsidP="00F3706B">
            <w:r>
              <w:t>литература</w:t>
            </w:r>
          </w:p>
        </w:tc>
        <w:tc>
          <w:tcPr>
            <w:tcW w:w="2056" w:type="dxa"/>
          </w:tcPr>
          <w:p w14:paraId="779F2A82" w14:textId="44D3B29D" w:rsidR="00FC4838" w:rsidRDefault="00FC4838" w:rsidP="00F3706B"/>
        </w:tc>
        <w:tc>
          <w:tcPr>
            <w:tcW w:w="7357" w:type="dxa"/>
            <w:gridSpan w:val="2"/>
          </w:tcPr>
          <w:p w14:paraId="0A150E82" w14:textId="19CA0838" w:rsidR="00FC4838" w:rsidRDefault="00FC4838" w:rsidP="00F3706B">
            <w:r w:rsidRPr="00FC4838">
              <w:t>стр. 4-5 выписать определения, стр. 19 вопросы 1-3*.</w:t>
            </w:r>
          </w:p>
        </w:tc>
      </w:tr>
      <w:tr w:rsidR="00F3706B" w14:paraId="473AE734" w14:textId="77777777" w:rsidTr="00FC4838">
        <w:tc>
          <w:tcPr>
            <w:tcW w:w="1786" w:type="dxa"/>
          </w:tcPr>
          <w:p w14:paraId="2D3F45E8" w14:textId="4C24FDB1" w:rsidR="00F3706B" w:rsidRDefault="00F3706B" w:rsidP="00F3706B"/>
        </w:tc>
        <w:tc>
          <w:tcPr>
            <w:tcW w:w="2056" w:type="dxa"/>
          </w:tcPr>
          <w:p w14:paraId="6F698E99" w14:textId="77777777" w:rsidR="00F3706B" w:rsidRDefault="00F3706B" w:rsidP="00F3706B"/>
        </w:tc>
        <w:tc>
          <w:tcPr>
            <w:tcW w:w="4201" w:type="dxa"/>
          </w:tcPr>
          <w:p w14:paraId="3F908210" w14:textId="020670E0" w:rsidR="00F3706B" w:rsidRDefault="00F3706B" w:rsidP="00F3706B"/>
        </w:tc>
        <w:tc>
          <w:tcPr>
            <w:tcW w:w="3156" w:type="dxa"/>
          </w:tcPr>
          <w:p w14:paraId="25DA6AAB" w14:textId="77777777" w:rsidR="00F3706B" w:rsidRDefault="00F3706B" w:rsidP="00F3706B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E3E15"/>
    <w:rsid w:val="00101C8C"/>
    <w:rsid w:val="001A5135"/>
    <w:rsid w:val="001B4626"/>
    <w:rsid w:val="00255A88"/>
    <w:rsid w:val="002672D1"/>
    <w:rsid w:val="002D12AD"/>
    <w:rsid w:val="002E07F5"/>
    <w:rsid w:val="002E142A"/>
    <w:rsid w:val="002F1197"/>
    <w:rsid w:val="003C75B1"/>
    <w:rsid w:val="003F7AC7"/>
    <w:rsid w:val="00416236"/>
    <w:rsid w:val="00436743"/>
    <w:rsid w:val="00471CB8"/>
    <w:rsid w:val="004F6447"/>
    <w:rsid w:val="00547BEB"/>
    <w:rsid w:val="0055699C"/>
    <w:rsid w:val="00665C2F"/>
    <w:rsid w:val="006C62B6"/>
    <w:rsid w:val="0089384C"/>
    <w:rsid w:val="00907546"/>
    <w:rsid w:val="00976300"/>
    <w:rsid w:val="009D11DD"/>
    <w:rsid w:val="00AA29A4"/>
    <w:rsid w:val="00BC75BC"/>
    <w:rsid w:val="00BF29A1"/>
    <w:rsid w:val="00C63C87"/>
    <w:rsid w:val="00CB15FE"/>
    <w:rsid w:val="00CF0D1D"/>
    <w:rsid w:val="00D127CB"/>
    <w:rsid w:val="00DD6567"/>
    <w:rsid w:val="00E10C26"/>
    <w:rsid w:val="00E5312D"/>
    <w:rsid w:val="00F3706B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C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rnik.ru/2-4-fajly-i-fajlovye-struk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36</cp:revision>
  <dcterms:created xsi:type="dcterms:W3CDTF">2022-01-31T02:49:00Z</dcterms:created>
  <dcterms:modified xsi:type="dcterms:W3CDTF">2022-02-01T05:26:00Z</dcterms:modified>
</cp:coreProperties>
</file>