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20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69"/>
        <w:gridCol w:w="3693"/>
        <w:gridCol w:w="2409"/>
        <w:gridCol w:w="6"/>
        <w:gridCol w:w="3823"/>
      </w:tblGrid>
      <w:tr w:rsidR="0002701C" w14:paraId="0CA3BB36" w14:textId="77777777" w:rsidTr="00AE072C">
        <w:tc>
          <w:tcPr>
            <w:tcW w:w="1269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3693" w:type="dxa"/>
          </w:tcPr>
          <w:p w14:paraId="44F15A1D" w14:textId="7D97A953" w:rsidR="0002701C" w:rsidRDefault="00702CFA">
            <w:r>
              <w:t>8</w:t>
            </w:r>
            <w:r w:rsidR="0002701C">
              <w:t>А</w:t>
            </w:r>
          </w:p>
        </w:tc>
        <w:tc>
          <w:tcPr>
            <w:tcW w:w="2409" w:type="dxa"/>
          </w:tcPr>
          <w:p w14:paraId="7A1AD60F" w14:textId="66B3C014" w:rsidR="0002701C" w:rsidRDefault="00702CFA">
            <w:r>
              <w:t>8</w:t>
            </w:r>
            <w:r w:rsidR="0002701C">
              <w:t>Б</w:t>
            </w:r>
          </w:p>
        </w:tc>
        <w:tc>
          <w:tcPr>
            <w:tcW w:w="3829" w:type="dxa"/>
            <w:gridSpan w:val="2"/>
          </w:tcPr>
          <w:p w14:paraId="7293013F" w14:textId="629F8A55" w:rsidR="0002701C" w:rsidRDefault="00702CFA">
            <w:r>
              <w:t>8</w:t>
            </w:r>
            <w:r w:rsidR="0002701C">
              <w:t>В</w:t>
            </w:r>
          </w:p>
        </w:tc>
      </w:tr>
      <w:tr w:rsidR="007D3CD4" w14:paraId="0B1B866B" w14:textId="77777777" w:rsidTr="00D05FC8">
        <w:tc>
          <w:tcPr>
            <w:tcW w:w="1269" w:type="dxa"/>
          </w:tcPr>
          <w:p w14:paraId="0051BAB2" w14:textId="23A8957C" w:rsidR="007D3CD4" w:rsidRDefault="007D3CD4" w:rsidP="00E17DD7"/>
        </w:tc>
        <w:tc>
          <w:tcPr>
            <w:tcW w:w="9931" w:type="dxa"/>
            <w:gridSpan w:val="4"/>
          </w:tcPr>
          <w:p w14:paraId="4D532E14" w14:textId="5A0C4464" w:rsidR="007D3CD4" w:rsidRDefault="007D3CD4" w:rsidP="00E17DD7"/>
        </w:tc>
      </w:tr>
      <w:tr w:rsidR="006352F5" w14:paraId="4814F824" w14:textId="77777777" w:rsidTr="00AE072C">
        <w:tc>
          <w:tcPr>
            <w:tcW w:w="1269" w:type="dxa"/>
          </w:tcPr>
          <w:p w14:paraId="5F316E13" w14:textId="5E6D460A" w:rsidR="006352F5" w:rsidRDefault="008C230F" w:rsidP="006352F5">
            <w:r>
              <w:t>Немецкий язык (Сафьянова)</w:t>
            </w:r>
          </w:p>
        </w:tc>
        <w:tc>
          <w:tcPr>
            <w:tcW w:w="3693" w:type="dxa"/>
          </w:tcPr>
          <w:p w14:paraId="0658AEF7" w14:textId="5A6D32C7" w:rsidR="006352F5" w:rsidRPr="00862B03" w:rsidRDefault="008C230F" w:rsidP="006352F5">
            <w:pPr>
              <w:rPr>
                <w:rFonts w:ascii="Arial" w:hAnsi="Arial" w:cs="Arial"/>
                <w:color w:val="000000"/>
                <w:shd w:val="clear" w:color="auto" w:fill="F4F4F4"/>
              </w:rPr>
            </w:pPr>
            <w:r w:rsidRPr="008C230F">
              <w:rPr>
                <w:rFonts w:ascii="Arial" w:hAnsi="Arial" w:cs="Arial"/>
                <w:color w:val="000000"/>
                <w:shd w:val="clear" w:color="auto" w:fill="F4F4F4"/>
              </w:rPr>
              <w:t>стр 42 упр 2а</w:t>
            </w:r>
          </w:p>
        </w:tc>
        <w:tc>
          <w:tcPr>
            <w:tcW w:w="2409" w:type="dxa"/>
          </w:tcPr>
          <w:p w14:paraId="133CE7F7" w14:textId="3BC83D20" w:rsidR="006352F5" w:rsidRDefault="006352F5" w:rsidP="006352F5"/>
        </w:tc>
        <w:tc>
          <w:tcPr>
            <w:tcW w:w="3829" w:type="dxa"/>
            <w:gridSpan w:val="2"/>
          </w:tcPr>
          <w:p w14:paraId="229BA4FB" w14:textId="157B71C5" w:rsidR="006352F5" w:rsidRDefault="006352F5" w:rsidP="006352F5"/>
        </w:tc>
      </w:tr>
      <w:tr w:rsidR="00FA52E4" w14:paraId="33FAF3DB" w14:textId="77777777" w:rsidTr="00AE072C">
        <w:tc>
          <w:tcPr>
            <w:tcW w:w="1269" w:type="dxa"/>
          </w:tcPr>
          <w:p w14:paraId="3A005F7C" w14:textId="6CE7C885" w:rsidR="00FA52E4" w:rsidRDefault="00A85C02" w:rsidP="00FA52E4">
            <w:r>
              <w:t>Английский язык (Красикова)</w:t>
            </w:r>
          </w:p>
        </w:tc>
        <w:tc>
          <w:tcPr>
            <w:tcW w:w="3693" w:type="dxa"/>
          </w:tcPr>
          <w:p w14:paraId="3B5BDCC2" w14:textId="58437185" w:rsidR="00FA52E4" w:rsidRDefault="00FA52E4" w:rsidP="00FA52E4"/>
        </w:tc>
        <w:tc>
          <w:tcPr>
            <w:tcW w:w="2409" w:type="dxa"/>
          </w:tcPr>
          <w:p w14:paraId="4E30C79B" w14:textId="16A6B6DB" w:rsidR="00FA52E4" w:rsidRDefault="008F53E3" w:rsidP="00FA52E4">
            <w:r w:rsidRPr="008F53E3">
              <w:t>С.75 упр.4а (выписать из текста предложения в страдательном залоге, переписать их в действительном залоге); упр.4b (выписать из текста выделенные слова, перевести, указать их синонимы)</w:t>
            </w:r>
          </w:p>
        </w:tc>
        <w:tc>
          <w:tcPr>
            <w:tcW w:w="3829" w:type="dxa"/>
            <w:gridSpan w:val="2"/>
          </w:tcPr>
          <w:p w14:paraId="406669F0" w14:textId="7B11FECE" w:rsidR="00FA52E4" w:rsidRDefault="00FA52E4" w:rsidP="00FA52E4"/>
        </w:tc>
      </w:tr>
      <w:tr w:rsidR="00411BED" w14:paraId="2B6AADA0" w14:textId="16CA92DC" w:rsidTr="00411BED">
        <w:tc>
          <w:tcPr>
            <w:tcW w:w="1269" w:type="dxa"/>
          </w:tcPr>
          <w:p w14:paraId="76C38D4E" w14:textId="0B74CBE0" w:rsidR="00411BED" w:rsidRDefault="00411BED" w:rsidP="00FA52E4">
            <w:r>
              <w:t>физика</w:t>
            </w:r>
          </w:p>
        </w:tc>
        <w:tc>
          <w:tcPr>
            <w:tcW w:w="3693" w:type="dxa"/>
          </w:tcPr>
          <w:p w14:paraId="49CF2562" w14:textId="77777777" w:rsidR="00411BED" w:rsidRPr="008D4C9D" w:rsidRDefault="00411BED" w:rsidP="008D4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4C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Пар. 55 "Лампа накаливания..." и 56 "Короткое замыкание...", задачи:</w:t>
            </w:r>
          </w:p>
          <w:p w14:paraId="2AD9F4F9" w14:textId="77777777" w:rsidR="00411BED" w:rsidRPr="008D4C9D" w:rsidRDefault="00411BED" w:rsidP="008D4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4C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Нагревательную спираль какой длины нужно взять для электронагревательного прибора (плитки) из нихромовой проволоки сечением 0,09 кв. мм, чтобы при включении его в цепь с напряжением 220 В сила тока не превышала 1,5 А?</w:t>
            </w:r>
          </w:p>
          <w:p w14:paraId="0697BC2B" w14:textId="77777777" w:rsidR="00411BED" w:rsidRPr="008D4C9D" w:rsidRDefault="00411BED" w:rsidP="008D4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4C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Какое количество теплоты выделит за 10 с константановый проводник сопротивлением 40 Ом, если сила тока в цепи 2 А?</w:t>
            </w:r>
          </w:p>
          <w:p w14:paraId="061A6A95" w14:textId="77777777" w:rsidR="00411BED" w:rsidRPr="008D4C9D" w:rsidRDefault="00411BED" w:rsidP="008D4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4C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Сравните две лампы (одна - 100 Вт, 220 В; другая - 60 Вт, 127 В) по производимому ими количеству теплоты в секунду. Сравните силу тока в них.</w:t>
            </w:r>
          </w:p>
          <w:p w14:paraId="3E778901" w14:textId="77777777" w:rsidR="00411BED" w:rsidRPr="008D4C9D" w:rsidRDefault="00411BED" w:rsidP="008D4C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4C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Почему одноразовые плавкие предохранители делают из дорогих цветных </w:t>
            </w:r>
            <w:r w:rsidRPr="008D4C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сплавов, а не из дешёвого железа?</w:t>
            </w:r>
          </w:p>
          <w:p w14:paraId="4710EEDC" w14:textId="3D1FCDC5" w:rsidR="00411BED" w:rsidRDefault="00411BED" w:rsidP="00FA52E4"/>
        </w:tc>
        <w:tc>
          <w:tcPr>
            <w:tcW w:w="2415" w:type="dxa"/>
            <w:gridSpan w:val="2"/>
          </w:tcPr>
          <w:p w14:paraId="2409EA35" w14:textId="68C76210" w:rsidR="00411BED" w:rsidRPr="00425599" w:rsidRDefault="00411BED" w:rsidP="00FA52E4"/>
        </w:tc>
        <w:tc>
          <w:tcPr>
            <w:tcW w:w="3823" w:type="dxa"/>
          </w:tcPr>
          <w:p w14:paraId="39FDD745" w14:textId="77777777" w:rsidR="00411BED" w:rsidRPr="00411BED" w:rsidRDefault="00411BED" w:rsidP="0041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1B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Решить задачи:</w:t>
            </w:r>
          </w:p>
          <w:p w14:paraId="5A3834D4" w14:textId="77777777" w:rsidR="00411BED" w:rsidRPr="00411BED" w:rsidRDefault="00411BED" w:rsidP="0041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1B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 незаряженному электрометру подносят (но не касаются!) металлический провод с током. Будет ли измерительный прибор реагировать? Почему?</w:t>
            </w:r>
          </w:p>
          <w:p w14:paraId="394F7CC9" w14:textId="77777777" w:rsidR="00411BED" w:rsidRPr="00411BED" w:rsidRDefault="00411BED" w:rsidP="0041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1B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Постройте график зависимости силы тока в нихромовой проволоке, если длина проволоки 10 м, а площадь её сечения 0,04 кв. мм.</w:t>
            </w:r>
          </w:p>
          <w:p w14:paraId="397307B5" w14:textId="77777777" w:rsidR="00411BED" w:rsidRPr="00411BED" w:rsidRDefault="00411BED" w:rsidP="00411B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1B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Троллейбус массой 10 т со скоростью 36 км/ч проехал 200 м. Сила тока в обмотке его мотора 40 А, напряжение городской транспортной сети - 550 В. Каков коэффициент трения, если потерями энергии в двигателе пренебречь?</w:t>
            </w:r>
          </w:p>
          <w:p w14:paraId="7470B70B" w14:textId="77777777" w:rsidR="00411BED" w:rsidRPr="00425599" w:rsidRDefault="00411BED" w:rsidP="00FA52E4"/>
        </w:tc>
      </w:tr>
      <w:tr w:rsidR="00FA52E4" w14:paraId="2D0C2AF0" w14:textId="77777777" w:rsidTr="00AE072C">
        <w:tc>
          <w:tcPr>
            <w:tcW w:w="1269" w:type="dxa"/>
          </w:tcPr>
          <w:p w14:paraId="606A76B8" w14:textId="7F068019" w:rsidR="00FA52E4" w:rsidRDefault="002803CA" w:rsidP="00FA52E4">
            <w:r>
              <w:t>Русский язык</w:t>
            </w:r>
          </w:p>
        </w:tc>
        <w:tc>
          <w:tcPr>
            <w:tcW w:w="3693" w:type="dxa"/>
          </w:tcPr>
          <w:p w14:paraId="6F595159" w14:textId="2C5C7CF1" w:rsidR="00BC587A" w:rsidRDefault="00BC587A" w:rsidP="00FA52E4"/>
        </w:tc>
        <w:tc>
          <w:tcPr>
            <w:tcW w:w="2409" w:type="dxa"/>
          </w:tcPr>
          <w:p w14:paraId="5092C1BC" w14:textId="05630573" w:rsidR="00FA52E4" w:rsidRDefault="002803CA" w:rsidP="00FA52E4">
            <w:r w:rsidRPr="002803CA">
              <w:t>упр.326 письменно, сделать схемы предложений</w:t>
            </w:r>
          </w:p>
        </w:tc>
        <w:tc>
          <w:tcPr>
            <w:tcW w:w="3829" w:type="dxa"/>
            <w:gridSpan w:val="2"/>
          </w:tcPr>
          <w:p w14:paraId="291F339F" w14:textId="4B8580AF" w:rsidR="00FA52E4" w:rsidRPr="00425599" w:rsidRDefault="00EF0582" w:rsidP="00FA52E4">
            <w:r w:rsidRPr="00EF0582">
              <w:t>выполнить задания кр (смотреть в группе скайпа</w:t>
            </w:r>
            <w:proofErr w:type="gramStart"/>
            <w:r w:rsidRPr="00EF0582">
              <w:t>) ,</w:t>
            </w:r>
            <w:proofErr w:type="gramEnd"/>
            <w:r w:rsidRPr="00EF0582">
              <w:t xml:space="preserve"> доработать мониторинг по русскому языку на сайте учи ру</w:t>
            </w:r>
          </w:p>
        </w:tc>
      </w:tr>
      <w:tr w:rsidR="000071DB" w14:paraId="550B4BF5" w14:textId="7AACDD2C" w:rsidTr="000071DB">
        <w:tc>
          <w:tcPr>
            <w:tcW w:w="1269" w:type="dxa"/>
          </w:tcPr>
          <w:p w14:paraId="3B534AC1" w14:textId="05CEAC35" w:rsidR="000071DB" w:rsidRDefault="000071DB" w:rsidP="00FA52E4">
            <w:r>
              <w:t>биология</w:t>
            </w:r>
          </w:p>
        </w:tc>
        <w:tc>
          <w:tcPr>
            <w:tcW w:w="3693" w:type="dxa"/>
          </w:tcPr>
          <w:p w14:paraId="0567AB1A" w14:textId="08C307BA" w:rsidR="000071DB" w:rsidRDefault="000071DB" w:rsidP="00FA52E4">
            <w:r>
              <w:rPr>
                <w:color w:val="000000"/>
                <w:sz w:val="27"/>
                <w:szCs w:val="27"/>
              </w:rPr>
              <w:t>§ 34,35 читать, из 35 параграфа выписать кишечные инфекции/ возбудители/ методы борьбы (можно оформить таблицей</w:t>
            </w:r>
          </w:p>
        </w:tc>
        <w:tc>
          <w:tcPr>
            <w:tcW w:w="2415" w:type="dxa"/>
            <w:gridSpan w:val="2"/>
          </w:tcPr>
          <w:p w14:paraId="45CFEEDC" w14:textId="6FA1BFE2" w:rsidR="000071DB" w:rsidRPr="00D2774A" w:rsidRDefault="000071DB" w:rsidP="00FA52E4">
            <w:r>
              <w:rPr>
                <w:color w:val="000000"/>
                <w:sz w:val="27"/>
                <w:szCs w:val="27"/>
              </w:rPr>
              <w:t>§ 36,37 читать, выполнить тест, прислать скрин-результат https://onlinetestpad.com/ru/testview/733373-kontrolnaya-rabota-po-biologii-na-temu-stroenie-funkcii-i-gigiena-pishhevar</w:t>
            </w:r>
          </w:p>
        </w:tc>
        <w:tc>
          <w:tcPr>
            <w:tcW w:w="3823" w:type="dxa"/>
          </w:tcPr>
          <w:p w14:paraId="54ADEAB4" w14:textId="77777777" w:rsidR="000071DB" w:rsidRPr="00D2774A" w:rsidRDefault="000071DB" w:rsidP="00FA52E4"/>
        </w:tc>
      </w:tr>
      <w:tr w:rsidR="001818FD" w14:paraId="449B58A8" w14:textId="77777777" w:rsidTr="000071DB">
        <w:tc>
          <w:tcPr>
            <w:tcW w:w="1269" w:type="dxa"/>
          </w:tcPr>
          <w:p w14:paraId="59CF4DE0" w14:textId="7A7F57A2" w:rsidR="001818FD" w:rsidRDefault="001818FD" w:rsidP="00FA52E4">
            <w:r>
              <w:t>география</w:t>
            </w:r>
          </w:p>
        </w:tc>
        <w:tc>
          <w:tcPr>
            <w:tcW w:w="3693" w:type="dxa"/>
          </w:tcPr>
          <w:p w14:paraId="00EB77A0" w14:textId="77777777" w:rsidR="001818FD" w:rsidRDefault="001818FD" w:rsidP="00FA52E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415" w:type="dxa"/>
            <w:gridSpan w:val="2"/>
          </w:tcPr>
          <w:p w14:paraId="28BBD48C" w14:textId="77777777" w:rsidR="001818FD" w:rsidRDefault="001818FD" w:rsidP="00FA52E4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§ 35 читать, ответить на вопросы 1, 2, 4, 5 письменно</w:t>
            </w:r>
          </w:p>
          <w:p w14:paraId="3908488C" w14:textId="77777777" w:rsidR="0092240A" w:rsidRPr="0092240A" w:rsidRDefault="0092240A" w:rsidP="0092240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2240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Решить задачу: </w:t>
            </w:r>
          </w:p>
          <w:p w14:paraId="0DD40000" w14:textId="77777777" w:rsidR="0092240A" w:rsidRPr="0092240A" w:rsidRDefault="0092240A" w:rsidP="0092240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2240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Посчитайте, насколько охладится воздух при подъёме на высоту 4000 м, если температура воздуха на поверхности земли +20°С. </w:t>
            </w:r>
          </w:p>
          <w:p w14:paraId="49DF780F" w14:textId="77777777" w:rsidR="000A5B61" w:rsidRDefault="000A5B61" w:rsidP="000A5B61">
            <w:r>
              <w:t>Тест по географии</w:t>
            </w:r>
          </w:p>
          <w:p w14:paraId="1D0DB855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1. Самая высокая вершина Кавказа: </w:t>
            </w:r>
          </w:p>
          <w:p w14:paraId="32656966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а)Эльбрус</w:t>
            </w:r>
            <w:proofErr w:type="gramEnd"/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; </w:t>
            </w:r>
          </w:p>
          <w:p w14:paraId="778943B2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б) Казбек; </w:t>
            </w:r>
          </w:p>
          <w:p w14:paraId="67F6F51A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в) Базардюзю. </w:t>
            </w:r>
          </w:p>
          <w:p w14:paraId="0825E6F3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3119BF76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2. Кавказские горы - молодые, потому что: </w:t>
            </w:r>
          </w:p>
          <w:p w14:paraId="43D2DAC6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 они образовались в мезозойскую эру; </w:t>
            </w:r>
          </w:p>
          <w:p w14:paraId="0B1FADA8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б) они образовались в кайнозойскую эру; </w:t>
            </w:r>
          </w:p>
          <w:p w14:paraId="5955C3B2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lastRenderedPageBreak/>
              <w:t>в) это горы высокие; </w:t>
            </w:r>
          </w:p>
          <w:p w14:paraId="4A41704F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г) здесь продолжается горообразование. </w:t>
            </w:r>
          </w:p>
          <w:p w14:paraId="4B7E6F13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4C7806B7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3. На Кавказе хребты Скалистый и Паститный являются: </w:t>
            </w:r>
          </w:p>
          <w:p w14:paraId="33A67A04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 грабенами; </w:t>
            </w:r>
          </w:p>
          <w:p w14:paraId="14A3B5A3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б) горстами; </w:t>
            </w:r>
          </w:p>
          <w:p w14:paraId="677BDAF2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в) куэстами; </w:t>
            </w:r>
          </w:p>
          <w:p w14:paraId="158B609D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г) лакколитами. </w:t>
            </w:r>
          </w:p>
          <w:p w14:paraId="1F0633B0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4BF9B9CF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4. Кавказские горы по строению являются: </w:t>
            </w:r>
          </w:p>
          <w:p w14:paraId="465A0FFE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 глыбовыми; </w:t>
            </w:r>
          </w:p>
          <w:p w14:paraId="08245C4B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б) складчато-глыбовыми; </w:t>
            </w:r>
          </w:p>
          <w:p w14:paraId="75F554A0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в) вулканическими. </w:t>
            </w:r>
          </w:p>
          <w:p w14:paraId="5FBC84D8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5E414316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5. Заболоченные пространства в низовьях Терека и Кубани называются: </w:t>
            </w:r>
          </w:p>
          <w:p w14:paraId="08B77D0F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 плавни; </w:t>
            </w:r>
          </w:p>
          <w:p w14:paraId="024568AB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б) дубравы; </w:t>
            </w:r>
          </w:p>
          <w:p w14:paraId="3BCD0EC9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в) шибляк. </w:t>
            </w:r>
          </w:p>
          <w:p w14:paraId="44BD045F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225D88B4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6. На Кавказе господствуют местные ветры (найдите соответствие): </w:t>
            </w:r>
          </w:p>
          <w:p w14:paraId="79523336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1) горячий ветер; а) фен; </w:t>
            </w:r>
          </w:p>
          <w:p w14:paraId="618385F1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2) холодный ураганный ветер; б) бора; </w:t>
            </w:r>
          </w:p>
          <w:p w14:paraId="0DB65AFA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27CCD5EE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7. Реки Кавказа имеют питание: </w:t>
            </w:r>
          </w:p>
          <w:p w14:paraId="7837CC45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 смешанное; </w:t>
            </w:r>
          </w:p>
          <w:p w14:paraId="0FA477D8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б) ледниковое; </w:t>
            </w:r>
          </w:p>
          <w:p w14:paraId="339647DA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в) дождевое. </w:t>
            </w:r>
          </w:p>
          <w:p w14:paraId="274F3A62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257F8052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8. Кавказские горы богаты рудными ископаемыми, потому что: </w:t>
            </w:r>
          </w:p>
          <w:p w14:paraId="276A7E8A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 это молодые и высокие горы; </w:t>
            </w:r>
          </w:p>
          <w:p w14:paraId="3B85492D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lastRenderedPageBreak/>
              <w:t>б) по трещинам с больших глубин изливалась магма; </w:t>
            </w:r>
          </w:p>
          <w:p w14:paraId="03552369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в) здесь до сих пор идет горообразование. </w:t>
            </w:r>
          </w:p>
          <w:p w14:paraId="743C215F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41D93C7D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9. В Сочи - самая теплая зима в России, потому что: </w:t>
            </w:r>
          </w:p>
          <w:p w14:paraId="45F26572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 Сочи находится на берегу моря; </w:t>
            </w:r>
          </w:p>
          <w:p w14:paraId="7F2A9EAD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б) г. Сочи отделен от холодного воздуха Русской равнины горами; </w:t>
            </w:r>
          </w:p>
          <w:p w14:paraId="21165201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в) Сочи расположен на равном расстоянии между экватором и Северным полюсом. </w:t>
            </w:r>
          </w:p>
          <w:p w14:paraId="7054AD47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7B88707B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10. Западные районы Кавказа получают осадков больше, чем восточные, </w:t>
            </w:r>
          </w:p>
          <w:p w14:paraId="3C5009E8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потому что: </w:t>
            </w:r>
          </w:p>
          <w:p w14:paraId="6598E06C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 влага приходит на Кавказ с Атлантики; </w:t>
            </w:r>
          </w:p>
          <w:p w14:paraId="34E67297" w14:textId="77777777" w:rsidR="000A5B61" w:rsidRPr="00FA7B8F" w:rsidRDefault="000A5B61" w:rsidP="000A5B6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A7B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б) к западу от Кавказа находится Черное море.</w:t>
            </w:r>
          </w:p>
          <w:p w14:paraId="6458E228" w14:textId="00C88C52" w:rsidR="0092240A" w:rsidRDefault="0092240A" w:rsidP="00FA52E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823" w:type="dxa"/>
          </w:tcPr>
          <w:p w14:paraId="40E8F8BE" w14:textId="77777777" w:rsidR="001818FD" w:rsidRPr="00D2774A" w:rsidRDefault="001818FD" w:rsidP="00FA52E4"/>
        </w:tc>
      </w:tr>
      <w:tr w:rsidR="00D42810" w14:paraId="3EF6E52C" w14:textId="77777777" w:rsidTr="00AE072C">
        <w:tc>
          <w:tcPr>
            <w:tcW w:w="1269" w:type="dxa"/>
          </w:tcPr>
          <w:p w14:paraId="3243C54B" w14:textId="5BEEEFD8" w:rsidR="00D42810" w:rsidRDefault="00D42810" w:rsidP="00D42810">
            <w:r>
              <w:lastRenderedPageBreak/>
              <w:t>история</w:t>
            </w:r>
          </w:p>
        </w:tc>
        <w:tc>
          <w:tcPr>
            <w:tcW w:w="3693" w:type="dxa"/>
          </w:tcPr>
          <w:p w14:paraId="6CF4A2B0" w14:textId="77777777" w:rsidR="00D42810" w:rsidRDefault="00D42810" w:rsidP="00D4281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</w:tcPr>
          <w:p w14:paraId="00122EFB" w14:textId="061F622A" w:rsidR="00D42810" w:rsidRDefault="00D42810" w:rsidP="00D42810">
            <w:pPr>
              <w:rPr>
                <w:color w:val="000000"/>
                <w:sz w:val="27"/>
                <w:szCs w:val="27"/>
              </w:rPr>
            </w:pPr>
            <w:r w:rsidRPr="003865E9">
              <w:rPr>
                <w:rFonts w:ascii="Arial" w:hAnsi="Arial" w:cs="Arial"/>
                <w:color w:val="000000"/>
                <w:shd w:val="clear" w:color="auto" w:fill="FFFFFF"/>
              </w:rPr>
              <w:t>​Повторить конспект по теме</w:t>
            </w:r>
          </w:p>
        </w:tc>
        <w:tc>
          <w:tcPr>
            <w:tcW w:w="3829" w:type="dxa"/>
            <w:gridSpan w:val="2"/>
          </w:tcPr>
          <w:p w14:paraId="54A0FC2B" w14:textId="69DF2D8A" w:rsidR="00D42810" w:rsidRDefault="00D42810" w:rsidP="00D42810">
            <w:r w:rsidRPr="00F655EA">
              <w:t>подготовка сообщения по выбранной теме</w:t>
            </w:r>
          </w:p>
        </w:tc>
      </w:tr>
      <w:tr w:rsidR="00D42810" w14:paraId="170B1FE3" w14:textId="77777777" w:rsidTr="00EE552A">
        <w:tc>
          <w:tcPr>
            <w:tcW w:w="1269" w:type="dxa"/>
          </w:tcPr>
          <w:p w14:paraId="242BA355" w14:textId="1D69BE15" w:rsidR="00D42810" w:rsidRDefault="000803EB" w:rsidP="00D42810">
            <w:r>
              <w:t>алгебра</w:t>
            </w:r>
          </w:p>
        </w:tc>
        <w:tc>
          <w:tcPr>
            <w:tcW w:w="3693" w:type="dxa"/>
          </w:tcPr>
          <w:p w14:paraId="3925BBD0" w14:textId="0D1D83E5" w:rsidR="00D42810" w:rsidRDefault="00132C11" w:rsidP="00D42810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с. 139 № 628</w:t>
            </w:r>
          </w:p>
        </w:tc>
        <w:tc>
          <w:tcPr>
            <w:tcW w:w="6238" w:type="dxa"/>
            <w:gridSpan w:val="3"/>
          </w:tcPr>
          <w:p w14:paraId="129DE8C9" w14:textId="77777777" w:rsidR="00D42810" w:rsidRDefault="000803EB" w:rsidP="00D42810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решить уравнения 9-12</w:t>
            </w:r>
          </w:p>
          <w:p w14:paraId="3DEF0E79" w14:textId="7F15E9F2" w:rsidR="00550841" w:rsidRDefault="00550841" w:rsidP="00D42810">
            <w:r w:rsidRPr="00550841">
              <w:rPr>
                <w:noProof/>
              </w:rPr>
              <w:drawing>
                <wp:inline distT="0" distB="0" distL="0" distR="0" wp14:anchorId="06BCEEBD" wp14:editId="191F8C06">
                  <wp:extent cx="3823970" cy="87820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97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810" w14:paraId="6DDDA59B" w14:textId="77777777" w:rsidTr="00EE552A">
        <w:tc>
          <w:tcPr>
            <w:tcW w:w="1269" w:type="dxa"/>
          </w:tcPr>
          <w:p w14:paraId="7F82E2B2" w14:textId="768E4BCE" w:rsidR="00D42810" w:rsidRDefault="00D42810" w:rsidP="00D42810"/>
        </w:tc>
        <w:tc>
          <w:tcPr>
            <w:tcW w:w="3693" w:type="dxa"/>
          </w:tcPr>
          <w:p w14:paraId="5B3FC25F" w14:textId="5044B2DB" w:rsidR="00D42810" w:rsidRDefault="00D42810" w:rsidP="00D4281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4F4F4"/>
              </w:rPr>
            </w:pPr>
          </w:p>
        </w:tc>
        <w:tc>
          <w:tcPr>
            <w:tcW w:w="6238" w:type="dxa"/>
            <w:gridSpan w:val="3"/>
          </w:tcPr>
          <w:p w14:paraId="38108C28" w14:textId="77777777" w:rsidR="00D42810" w:rsidRDefault="00D42810" w:rsidP="00D42810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</w:pPr>
          </w:p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071DB"/>
    <w:rsid w:val="0002701C"/>
    <w:rsid w:val="00037908"/>
    <w:rsid w:val="000803EB"/>
    <w:rsid w:val="0008514A"/>
    <w:rsid w:val="000A5B61"/>
    <w:rsid w:val="000A7E29"/>
    <w:rsid w:val="000B015E"/>
    <w:rsid w:val="000F2815"/>
    <w:rsid w:val="00114605"/>
    <w:rsid w:val="00132C11"/>
    <w:rsid w:val="00134DC1"/>
    <w:rsid w:val="001441F4"/>
    <w:rsid w:val="00153306"/>
    <w:rsid w:val="00163DC5"/>
    <w:rsid w:val="001818FD"/>
    <w:rsid w:val="0019164B"/>
    <w:rsid w:val="001A33A5"/>
    <w:rsid w:val="001B1926"/>
    <w:rsid w:val="001F6D74"/>
    <w:rsid w:val="00233E2C"/>
    <w:rsid w:val="002414A0"/>
    <w:rsid w:val="002803CA"/>
    <w:rsid w:val="00294E78"/>
    <w:rsid w:val="002A7A7C"/>
    <w:rsid w:val="002E63C2"/>
    <w:rsid w:val="002F7C8A"/>
    <w:rsid w:val="00320F58"/>
    <w:rsid w:val="00337E26"/>
    <w:rsid w:val="00376D8C"/>
    <w:rsid w:val="003A27CE"/>
    <w:rsid w:val="003C59EB"/>
    <w:rsid w:val="003C6490"/>
    <w:rsid w:val="003D13D8"/>
    <w:rsid w:val="003E36CF"/>
    <w:rsid w:val="00410DF2"/>
    <w:rsid w:val="00411BED"/>
    <w:rsid w:val="00425599"/>
    <w:rsid w:val="004255B0"/>
    <w:rsid w:val="004333F8"/>
    <w:rsid w:val="00436743"/>
    <w:rsid w:val="0043722D"/>
    <w:rsid w:val="00454B06"/>
    <w:rsid w:val="0046298F"/>
    <w:rsid w:val="00492DA2"/>
    <w:rsid w:val="004B021B"/>
    <w:rsid w:val="00501EC4"/>
    <w:rsid w:val="00515A27"/>
    <w:rsid w:val="0054291F"/>
    <w:rsid w:val="00550841"/>
    <w:rsid w:val="00566AA2"/>
    <w:rsid w:val="00581529"/>
    <w:rsid w:val="00585B35"/>
    <w:rsid w:val="005D19E9"/>
    <w:rsid w:val="005D7B55"/>
    <w:rsid w:val="00610544"/>
    <w:rsid w:val="006352F5"/>
    <w:rsid w:val="00655EA7"/>
    <w:rsid w:val="00661AEE"/>
    <w:rsid w:val="006738DC"/>
    <w:rsid w:val="006A1ADF"/>
    <w:rsid w:val="006A5B46"/>
    <w:rsid w:val="006F7B5E"/>
    <w:rsid w:val="00702CFA"/>
    <w:rsid w:val="007101D6"/>
    <w:rsid w:val="0071075F"/>
    <w:rsid w:val="007300A0"/>
    <w:rsid w:val="00756073"/>
    <w:rsid w:val="00776925"/>
    <w:rsid w:val="007929A3"/>
    <w:rsid w:val="007D3CD4"/>
    <w:rsid w:val="007D63EB"/>
    <w:rsid w:val="00832087"/>
    <w:rsid w:val="008332B8"/>
    <w:rsid w:val="008422B6"/>
    <w:rsid w:val="00862B03"/>
    <w:rsid w:val="008647B2"/>
    <w:rsid w:val="00870A22"/>
    <w:rsid w:val="00881DE2"/>
    <w:rsid w:val="008A38EF"/>
    <w:rsid w:val="008C230F"/>
    <w:rsid w:val="008D171A"/>
    <w:rsid w:val="008D4C9D"/>
    <w:rsid w:val="008F53E3"/>
    <w:rsid w:val="0092240A"/>
    <w:rsid w:val="0095386D"/>
    <w:rsid w:val="00974C00"/>
    <w:rsid w:val="00992DF7"/>
    <w:rsid w:val="00997E3D"/>
    <w:rsid w:val="009A475E"/>
    <w:rsid w:val="00A04269"/>
    <w:rsid w:val="00A109F5"/>
    <w:rsid w:val="00A146BE"/>
    <w:rsid w:val="00A47934"/>
    <w:rsid w:val="00A85C02"/>
    <w:rsid w:val="00A877E7"/>
    <w:rsid w:val="00AA31BF"/>
    <w:rsid w:val="00AE072C"/>
    <w:rsid w:val="00AF5568"/>
    <w:rsid w:val="00B1760F"/>
    <w:rsid w:val="00B334DD"/>
    <w:rsid w:val="00B51525"/>
    <w:rsid w:val="00B55B6B"/>
    <w:rsid w:val="00B64FCC"/>
    <w:rsid w:val="00BA52A3"/>
    <w:rsid w:val="00BB49A3"/>
    <w:rsid w:val="00BC587A"/>
    <w:rsid w:val="00BF653F"/>
    <w:rsid w:val="00C1156F"/>
    <w:rsid w:val="00C66833"/>
    <w:rsid w:val="00C835FB"/>
    <w:rsid w:val="00C97BB1"/>
    <w:rsid w:val="00CB0A71"/>
    <w:rsid w:val="00CB2D32"/>
    <w:rsid w:val="00CB59FE"/>
    <w:rsid w:val="00CB5E8F"/>
    <w:rsid w:val="00CD7206"/>
    <w:rsid w:val="00CE111C"/>
    <w:rsid w:val="00CE42BC"/>
    <w:rsid w:val="00D127CB"/>
    <w:rsid w:val="00D2774A"/>
    <w:rsid w:val="00D37523"/>
    <w:rsid w:val="00D40A41"/>
    <w:rsid w:val="00D40BC9"/>
    <w:rsid w:val="00D42810"/>
    <w:rsid w:val="00D76778"/>
    <w:rsid w:val="00D8261C"/>
    <w:rsid w:val="00D90736"/>
    <w:rsid w:val="00DD3B56"/>
    <w:rsid w:val="00DD5D5E"/>
    <w:rsid w:val="00E10A5F"/>
    <w:rsid w:val="00E17DD7"/>
    <w:rsid w:val="00E34677"/>
    <w:rsid w:val="00E460B5"/>
    <w:rsid w:val="00E71675"/>
    <w:rsid w:val="00E93B5F"/>
    <w:rsid w:val="00E9492B"/>
    <w:rsid w:val="00E96286"/>
    <w:rsid w:val="00EA1081"/>
    <w:rsid w:val="00EB718F"/>
    <w:rsid w:val="00EE552A"/>
    <w:rsid w:val="00EF0582"/>
    <w:rsid w:val="00EF6929"/>
    <w:rsid w:val="00F334B1"/>
    <w:rsid w:val="00F35630"/>
    <w:rsid w:val="00F52494"/>
    <w:rsid w:val="00F655EA"/>
    <w:rsid w:val="00F86AD2"/>
    <w:rsid w:val="00FA52E4"/>
    <w:rsid w:val="00FB112E"/>
    <w:rsid w:val="00FD54B4"/>
    <w:rsid w:val="00FD5566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42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42B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5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153</cp:revision>
  <dcterms:created xsi:type="dcterms:W3CDTF">2022-01-31T02:49:00Z</dcterms:created>
  <dcterms:modified xsi:type="dcterms:W3CDTF">2022-02-16T05:41:00Z</dcterms:modified>
</cp:coreProperties>
</file>