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921" w:type="dxa"/>
        <w:tblInd w:w="-1139" w:type="dxa"/>
        <w:tblLook w:val="04A0" w:firstRow="1" w:lastRow="0" w:firstColumn="1" w:lastColumn="0" w:noHBand="0" w:noVBand="1"/>
      </w:tblPr>
      <w:tblGrid>
        <w:gridCol w:w="1331"/>
        <w:gridCol w:w="1825"/>
        <w:gridCol w:w="2117"/>
        <w:gridCol w:w="5648"/>
      </w:tblGrid>
      <w:tr w:rsidR="003D2B51" w14:paraId="0BC51191" w14:textId="77777777" w:rsidTr="004B7CAA">
        <w:tc>
          <w:tcPr>
            <w:tcW w:w="1331" w:type="dxa"/>
          </w:tcPr>
          <w:p w14:paraId="6339A8A2" w14:textId="351FA0E4" w:rsidR="003D2B51" w:rsidRPr="003D2B51" w:rsidRDefault="003D2B51">
            <w:r>
              <w:t>Предмет</w:t>
            </w:r>
          </w:p>
        </w:tc>
        <w:tc>
          <w:tcPr>
            <w:tcW w:w="1825" w:type="dxa"/>
          </w:tcPr>
          <w:p w14:paraId="36074145" w14:textId="16374439" w:rsidR="003D2B51" w:rsidRDefault="00F74649">
            <w:r>
              <w:rPr>
                <w:lang w:val="en-US"/>
              </w:rPr>
              <w:t>9</w:t>
            </w:r>
            <w:r w:rsidR="003D2B51">
              <w:t>А</w:t>
            </w:r>
          </w:p>
        </w:tc>
        <w:tc>
          <w:tcPr>
            <w:tcW w:w="2117" w:type="dxa"/>
          </w:tcPr>
          <w:p w14:paraId="4F5FB58E" w14:textId="12671475" w:rsidR="003D2B51" w:rsidRDefault="00F74649">
            <w:r>
              <w:rPr>
                <w:lang w:val="en-US"/>
              </w:rPr>
              <w:t>9</w:t>
            </w:r>
            <w:r w:rsidR="003D2B51">
              <w:t xml:space="preserve"> Б </w:t>
            </w:r>
          </w:p>
        </w:tc>
        <w:tc>
          <w:tcPr>
            <w:tcW w:w="5648" w:type="dxa"/>
          </w:tcPr>
          <w:p w14:paraId="25C4D8FC" w14:textId="6CCA7906" w:rsidR="003D2B51" w:rsidRDefault="00F74649">
            <w:r>
              <w:rPr>
                <w:lang w:val="en-US"/>
              </w:rPr>
              <w:t>9</w:t>
            </w:r>
            <w:r w:rsidR="003D2B51">
              <w:t xml:space="preserve"> В</w:t>
            </w:r>
          </w:p>
        </w:tc>
      </w:tr>
      <w:tr w:rsidR="003D2B51" w14:paraId="3E702FD1" w14:textId="77777777" w:rsidTr="004B7CAA">
        <w:tc>
          <w:tcPr>
            <w:tcW w:w="1331" w:type="dxa"/>
          </w:tcPr>
          <w:p w14:paraId="223FAF3C" w14:textId="3072E3B0" w:rsidR="003D2B51" w:rsidRPr="001250B0" w:rsidRDefault="001250B0">
            <w:r>
              <w:t>Английский язык (Русакова)</w:t>
            </w:r>
          </w:p>
        </w:tc>
        <w:tc>
          <w:tcPr>
            <w:tcW w:w="1825" w:type="dxa"/>
          </w:tcPr>
          <w:p w14:paraId="0032562F" w14:textId="77777777" w:rsidR="003D2B51" w:rsidRDefault="003D2B51"/>
        </w:tc>
        <w:tc>
          <w:tcPr>
            <w:tcW w:w="2117" w:type="dxa"/>
          </w:tcPr>
          <w:p w14:paraId="26210432" w14:textId="5FB06B56" w:rsidR="003D2B51" w:rsidRDefault="001250B0">
            <w:r w:rsidRPr="001250B0">
              <w:t>стр. 80 упр. 3 (прочитать текст, перевести письменно), стр. 80 упр. 4 (по примеру письменно)</w:t>
            </w:r>
          </w:p>
        </w:tc>
        <w:tc>
          <w:tcPr>
            <w:tcW w:w="5648" w:type="dxa"/>
          </w:tcPr>
          <w:p w14:paraId="5BAAB1B4" w14:textId="77777777" w:rsidR="003D2B51" w:rsidRDefault="003D2B51"/>
        </w:tc>
      </w:tr>
      <w:tr w:rsidR="00A873D7" w14:paraId="274EC5EE" w14:textId="77777777" w:rsidTr="004B7CAA">
        <w:tc>
          <w:tcPr>
            <w:tcW w:w="1331" w:type="dxa"/>
          </w:tcPr>
          <w:p w14:paraId="70E72E34" w14:textId="431F6344" w:rsidR="00A873D7" w:rsidRDefault="00A873D7" w:rsidP="00A873D7">
            <w:r>
              <w:t>история</w:t>
            </w:r>
          </w:p>
        </w:tc>
        <w:tc>
          <w:tcPr>
            <w:tcW w:w="3942" w:type="dxa"/>
            <w:gridSpan w:val="2"/>
          </w:tcPr>
          <w:p w14:paraId="2A2E1F01" w14:textId="20322A3D" w:rsidR="00A873D7" w:rsidRDefault="00A873D7" w:rsidP="00A873D7">
            <w:r w:rsidRPr="00F051D3">
              <w:rPr>
                <w:rFonts w:ascii="Arial" w:hAnsi="Arial" w:cs="Arial"/>
                <w:color w:val="000000"/>
                <w:shd w:val="clear" w:color="auto" w:fill="F4F4F4"/>
              </w:rPr>
              <w:t>Стр. 97-102 читать, подготовить сообщение о деятеле науки</w:t>
            </w:r>
          </w:p>
        </w:tc>
        <w:tc>
          <w:tcPr>
            <w:tcW w:w="5648" w:type="dxa"/>
          </w:tcPr>
          <w:p w14:paraId="46683890" w14:textId="4B350C31" w:rsidR="00A873D7" w:rsidRDefault="00A873D7" w:rsidP="00A873D7">
            <w:r w:rsidRPr="00F051D3">
              <w:rPr>
                <w:rFonts w:ascii="Arial" w:hAnsi="Arial" w:cs="Arial"/>
                <w:color w:val="000000"/>
                <w:shd w:val="clear" w:color="auto" w:fill="F4F4F4"/>
              </w:rPr>
              <w:t>§103-110 повторить, подготовиться к обобщающему уроку, §10-14, стр.97-110 повторить</w:t>
            </w:r>
          </w:p>
        </w:tc>
      </w:tr>
      <w:tr w:rsidR="004B7CAA" w14:paraId="571D4264" w14:textId="77777777" w:rsidTr="004B7CAA">
        <w:tc>
          <w:tcPr>
            <w:tcW w:w="1331" w:type="dxa"/>
          </w:tcPr>
          <w:p w14:paraId="140BF83B" w14:textId="41C9CB5A" w:rsidR="004B7CAA" w:rsidRPr="002418A3" w:rsidRDefault="004B7CAA" w:rsidP="004B7CAA">
            <w:r>
              <w:t>алгебра</w:t>
            </w:r>
          </w:p>
        </w:tc>
        <w:tc>
          <w:tcPr>
            <w:tcW w:w="1825" w:type="dxa"/>
          </w:tcPr>
          <w:p w14:paraId="2A3EAED3" w14:textId="066434C3" w:rsidR="004B7CAA" w:rsidRDefault="004B7CAA" w:rsidP="004B7CAA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​выполнить задания олимпиады на Учи.ру</w:t>
            </w:r>
          </w:p>
        </w:tc>
        <w:tc>
          <w:tcPr>
            <w:tcW w:w="2117" w:type="dxa"/>
          </w:tcPr>
          <w:p w14:paraId="41C5A1C1" w14:textId="69D92360" w:rsidR="004B7CAA" w:rsidRDefault="004B7CAA" w:rsidP="004B7CAA">
            <w:r w:rsidRPr="002418A3">
              <w:t>п 25, № 600,  решу ОГЭ</w:t>
            </w:r>
          </w:p>
        </w:tc>
        <w:tc>
          <w:tcPr>
            <w:tcW w:w="5648" w:type="dxa"/>
          </w:tcPr>
          <w:p w14:paraId="55DB3F6E" w14:textId="51CF68DD" w:rsidR="004B7CAA" w:rsidRDefault="00CA6584" w:rsidP="004B7CAA"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выполнение карточек на учи.ру</w:t>
            </w:r>
          </w:p>
        </w:tc>
      </w:tr>
      <w:tr w:rsidR="004B7CAA" w14:paraId="54978AE3" w14:textId="77777777" w:rsidTr="004B7CAA">
        <w:tc>
          <w:tcPr>
            <w:tcW w:w="1331" w:type="dxa"/>
          </w:tcPr>
          <w:p w14:paraId="1888D198" w14:textId="4C84E00D" w:rsidR="004B7CAA" w:rsidRPr="000417A5" w:rsidRDefault="004B7CAA" w:rsidP="004B7CAA">
            <w:r>
              <w:t>физика</w:t>
            </w:r>
          </w:p>
        </w:tc>
        <w:tc>
          <w:tcPr>
            <w:tcW w:w="1825" w:type="dxa"/>
          </w:tcPr>
          <w:p w14:paraId="53DD70D6" w14:textId="77777777" w:rsidR="004B7CAA" w:rsidRDefault="004B7CAA" w:rsidP="004B7CAA"/>
        </w:tc>
        <w:tc>
          <w:tcPr>
            <w:tcW w:w="2117" w:type="dxa"/>
          </w:tcPr>
          <w:p w14:paraId="713E998E" w14:textId="772AE0CF" w:rsidR="004B7CAA" w:rsidRDefault="004B7CAA" w:rsidP="004B7CAA">
            <w:r>
              <w:rPr>
                <w:color w:val="000000"/>
                <w:sz w:val="27"/>
                <w:szCs w:val="27"/>
              </w:rPr>
              <w:t>По новому учебнику пар. 50-52; по старому учебнику пар. 56-58; опорный конспект "Волновые и корпускулярные свойства света"</w:t>
            </w:r>
          </w:p>
        </w:tc>
        <w:tc>
          <w:tcPr>
            <w:tcW w:w="5648" w:type="dxa"/>
          </w:tcPr>
          <w:p w14:paraId="0995D84C" w14:textId="77777777" w:rsidR="004B7CAA" w:rsidRDefault="004B7CAA" w:rsidP="004B7CAA"/>
        </w:tc>
      </w:tr>
      <w:tr w:rsidR="004B7CAA" w14:paraId="7B54F19C" w14:textId="77777777" w:rsidTr="004B7CAA">
        <w:tc>
          <w:tcPr>
            <w:tcW w:w="1331" w:type="dxa"/>
          </w:tcPr>
          <w:p w14:paraId="54B817E8" w14:textId="0C097370" w:rsidR="004B7CAA" w:rsidRDefault="004B7CAA" w:rsidP="004B7CAA">
            <w:r>
              <w:t>Английский язык (Люляева)</w:t>
            </w:r>
          </w:p>
        </w:tc>
        <w:tc>
          <w:tcPr>
            <w:tcW w:w="1825" w:type="dxa"/>
          </w:tcPr>
          <w:p w14:paraId="3579F945" w14:textId="126352D3" w:rsidR="004B7CAA" w:rsidRDefault="004B7CAA" w:rsidP="004B7CAA">
            <w:r w:rsidRPr="00046413">
              <w:t>задание от учителя на учи ру., слова модуля 5f, стр WL 24</w:t>
            </w:r>
          </w:p>
        </w:tc>
        <w:tc>
          <w:tcPr>
            <w:tcW w:w="2117" w:type="dxa"/>
          </w:tcPr>
          <w:p w14:paraId="235CABAD" w14:textId="77777777" w:rsidR="004B7CAA" w:rsidRDefault="004B7CAA" w:rsidP="004B7CAA"/>
        </w:tc>
        <w:tc>
          <w:tcPr>
            <w:tcW w:w="5648" w:type="dxa"/>
          </w:tcPr>
          <w:p w14:paraId="3532DCFF" w14:textId="77777777" w:rsidR="004B7CAA" w:rsidRDefault="004B7CAA" w:rsidP="004B7CAA"/>
        </w:tc>
      </w:tr>
      <w:tr w:rsidR="004B7CAA" w14:paraId="0ABFB4B9" w14:textId="77777777" w:rsidTr="004B7CAA">
        <w:tc>
          <w:tcPr>
            <w:tcW w:w="1331" w:type="dxa"/>
          </w:tcPr>
          <w:p w14:paraId="04C5D8C0" w14:textId="03A41281" w:rsidR="004B7CAA" w:rsidRPr="0013681E" w:rsidRDefault="004B7CAA" w:rsidP="004B7CAA">
            <w:r>
              <w:t>биология</w:t>
            </w:r>
          </w:p>
        </w:tc>
        <w:tc>
          <w:tcPr>
            <w:tcW w:w="1825" w:type="dxa"/>
          </w:tcPr>
          <w:p w14:paraId="3518E098" w14:textId="3F9955D1" w:rsidR="004B7CAA" w:rsidRDefault="004B7CAA" w:rsidP="004B7CAA">
            <w:r>
              <w:rPr>
                <w:color w:val="000000"/>
                <w:sz w:val="27"/>
                <w:szCs w:val="27"/>
              </w:rPr>
              <w:t>§ 35 Этапы развития жизни на Земле (синий учебник), § 33 (розовый учебник), заполнить таблицу Эра/ период/ время/ события в растительном мире / события в животном мире.</w:t>
            </w:r>
          </w:p>
        </w:tc>
        <w:tc>
          <w:tcPr>
            <w:tcW w:w="2117" w:type="dxa"/>
          </w:tcPr>
          <w:p w14:paraId="166CEC75" w14:textId="77777777" w:rsidR="004B7CAA" w:rsidRDefault="004B7CAA" w:rsidP="004B7CAA"/>
        </w:tc>
        <w:tc>
          <w:tcPr>
            <w:tcW w:w="5648" w:type="dxa"/>
          </w:tcPr>
          <w:p w14:paraId="6BB7F1AF" w14:textId="7200E880" w:rsidR="004B7CAA" w:rsidRDefault="004B7CAA" w:rsidP="004B7CAA">
            <w:r>
              <w:rPr>
                <w:color w:val="000000"/>
                <w:sz w:val="27"/>
                <w:szCs w:val="27"/>
              </w:rPr>
              <w:t>§ 34(синий учебник), § 32 (розовый учебник), Значение фотосинтеза и биологического круговорота веществ в развитии жизни. Прочитать параграф, выполнить тест, прислать скрин- результат https://onlinetestpad.com/ru/testview/1241579-znachenie-fotosinteza-v-razvitii-zhizni</w:t>
            </w:r>
          </w:p>
        </w:tc>
      </w:tr>
      <w:tr w:rsidR="004B7CAA" w14:paraId="0AACA54E" w14:textId="77777777" w:rsidTr="004B7CAA">
        <w:tc>
          <w:tcPr>
            <w:tcW w:w="1331" w:type="dxa"/>
          </w:tcPr>
          <w:p w14:paraId="7784D147" w14:textId="77777777" w:rsidR="004B7CAA" w:rsidRDefault="004B7CAA" w:rsidP="004B7CAA"/>
        </w:tc>
        <w:tc>
          <w:tcPr>
            <w:tcW w:w="1825" w:type="dxa"/>
          </w:tcPr>
          <w:p w14:paraId="3D5D9A36" w14:textId="77777777" w:rsidR="004B7CAA" w:rsidRDefault="004B7CAA" w:rsidP="004B7CAA"/>
        </w:tc>
        <w:tc>
          <w:tcPr>
            <w:tcW w:w="2117" w:type="dxa"/>
          </w:tcPr>
          <w:p w14:paraId="4AF1E88D" w14:textId="77777777" w:rsidR="004B7CAA" w:rsidRDefault="004B7CAA" w:rsidP="004B7CAA"/>
        </w:tc>
        <w:tc>
          <w:tcPr>
            <w:tcW w:w="5648" w:type="dxa"/>
          </w:tcPr>
          <w:p w14:paraId="3D734862" w14:textId="77777777" w:rsidR="004B7CAA" w:rsidRDefault="004B7CAA" w:rsidP="004B7CAA"/>
        </w:tc>
      </w:tr>
    </w:tbl>
    <w:p w14:paraId="7DD37055" w14:textId="77777777" w:rsidR="00F4103C" w:rsidRDefault="00F4103C"/>
    <w:sectPr w:rsidR="00F4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D9"/>
    <w:rsid w:val="000417A5"/>
    <w:rsid w:val="00046413"/>
    <w:rsid w:val="000835A8"/>
    <w:rsid w:val="001250B0"/>
    <w:rsid w:val="0013681E"/>
    <w:rsid w:val="00161732"/>
    <w:rsid w:val="002418A3"/>
    <w:rsid w:val="003D2B51"/>
    <w:rsid w:val="003E3712"/>
    <w:rsid w:val="004B7CAA"/>
    <w:rsid w:val="00637FCB"/>
    <w:rsid w:val="008939D9"/>
    <w:rsid w:val="00A873D7"/>
    <w:rsid w:val="00CA6584"/>
    <w:rsid w:val="00D6005B"/>
    <w:rsid w:val="00F4103C"/>
    <w:rsid w:val="00F7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62AD"/>
  <w15:chartTrackingRefBased/>
  <w15:docId w15:val="{D3C148F8-0C89-4423-84D6-CBADB7A6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16</cp:revision>
  <dcterms:created xsi:type="dcterms:W3CDTF">2022-02-08T14:12:00Z</dcterms:created>
  <dcterms:modified xsi:type="dcterms:W3CDTF">2022-02-09T02:45:00Z</dcterms:modified>
</cp:coreProperties>
</file>