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E4DDE" w14:paraId="2E056938" w14:textId="77777777" w:rsidTr="00FE4DDE">
        <w:tc>
          <w:tcPr>
            <w:tcW w:w="2336" w:type="dxa"/>
          </w:tcPr>
          <w:p w14:paraId="601D9E05" w14:textId="72B18640" w:rsidR="00FE4DDE" w:rsidRDefault="00FE4DDE">
            <w:r>
              <w:t>Предмет</w:t>
            </w:r>
          </w:p>
        </w:tc>
        <w:tc>
          <w:tcPr>
            <w:tcW w:w="2336" w:type="dxa"/>
          </w:tcPr>
          <w:p w14:paraId="6B44171B" w14:textId="647D5FEB" w:rsidR="00FE4DDE" w:rsidRDefault="00FE4DDE">
            <w:r>
              <w:t>2А</w:t>
            </w:r>
          </w:p>
        </w:tc>
        <w:tc>
          <w:tcPr>
            <w:tcW w:w="2336" w:type="dxa"/>
          </w:tcPr>
          <w:p w14:paraId="2E37593A" w14:textId="7592428D" w:rsidR="00FE4DDE" w:rsidRDefault="00FE4DDE">
            <w:r>
              <w:t>2Б</w:t>
            </w:r>
          </w:p>
        </w:tc>
        <w:tc>
          <w:tcPr>
            <w:tcW w:w="2337" w:type="dxa"/>
          </w:tcPr>
          <w:p w14:paraId="1C66C7A3" w14:textId="1063517D" w:rsidR="00FE4DDE" w:rsidRDefault="00FE4DDE">
            <w:r>
              <w:t>2В</w:t>
            </w:r>
          </w:p>
        </w:tc>
      </w:tr>
      <w:tr w:rsidR="00295BF5" w14:paraId="419603F5" w14:textId="77777777" w:rsidTr="00FE4DDE">
        <w:tc>
          <w:tcPr>
            <w:tcW w:w="2336" w:type="dxa"/>
          </w:tcPr>
          <w:p w14:paraId="20A25B3E" w14:textId="6A735767" w:rsidR="00295BF5" w:rsidRDefault="00295BF5" w:rsidP="00295BF5">
            <w:r>
              <w:t>математика</w:t>
            </w:r>
          </w:p>
        </w:tc>
        <w:tc>
          <w:tcPr>
            <w:tcW w:w="2336" w:type="dxa"/>
          </w:tcPr>
          <w:p w14:paraId="0F932175" w14:textId="5E1375F2" w:rsidR="00295BF5" w:rsidRDefault="00295BF5" w:rsidP="00295BF5">
            <w:r>
              <w:t>стр. 120 №13, №14</w:t>
            </w:r>
          </w:p>
        </w:tc>
        <w:tc>
          <w:tcPr>
            <w:tcW w:w="2336" w:type="dxa"/>
          </w:tcPr>
          <w:p w14:paraId="1A77475E" w14:textId="03471075" w:rsidR="00295BF5" w:rsidRDefault="00295BF5" w:rsidP="00295BF5">
            <w:r w:rsidRPr="00FE4DDE">
              <w:t>выучить таблицу умножения / деления на 2,3.</w:t>
            </w:r>
          </w:p>
        </w:tc>
        <w:tc>
          <w:tcPr>
            <w:tcW w:w="2337" w:type="dxa"/>
          </w:tcPr>
          <w:p w14:paraId="6CF9AE06" w14:textId="4BCA3B7E" w:rsidR="00295BF5" w:rsidRDefault="00295BF5" w:rsidP="00295BF5">
            <w:r>
              <w:rPr>
                <w:rFonts w:ascii="Tahoma" w:hAnsi="Tahoma"/>
                <w:color w:val="000000"/>
                <w:sz w:val="18"/>
                <w:shd w:val="clear" w:color="auto" w:fill="F4F4F4"/>
              </w:rPr>
              <w:t>стр. 126 упр. 46, 49, выучить таблицу умножения на 2, 3, 4</w:t>
            </w:r>
          </w:p>
        </w:tc>
      </w:tr>
      <w:tr w:rsidR="00295BF5" w14:paraId="532FD79A" w14:textId="77777777" w:rsidTr="00FE4DDE">
        <w:tc>
          <w:tcPr>
            <w:tcW w:w="2336" w:type="dxa"/>
          </w:tcPr>
          <w:p w14:paraId="33229782" w14:textId="25107EDA" w:rsidR="00295BF5" w:rsidRDefault="00295BF5" w:rsidP="00295BF5">
            <w:r>
              <w:t>Русский язык</w:t>
            </w:r>
          </w:p>
        </w:tc>
        <w:tc>
          <w:tcPr>
            <w:tcW w:w="2336" w:type="dxa"/>
          </w:tcPr>
          <w:p w14:paraId="11B75149" w14:textId="77777777" w:rsidR="00295BF5" w:rsidRDefault="00295BF5" w:rsidP="00295BF5">
            <w:r>
              <w:t>стр. 126 упр. 3, стр. 129 упр. 4 (устно)</w:t>
            </w:r>
          </w:p>
          <w:p w14:paraId="511B3755" w14:textId="40B6259A" w:rsidR="00295BF5" w:rsidRDefault="00295BF5" w:rsidP="00295BF5">
            <w:r>
              <w:t xml:space="preserve">Задание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336" w:type="dxa"/>
          </w:tcPr>
          <w:p w14:paraId="1C26A14E" w14:textId="4DCEDEB6" w:rsidR="00295BF5" w:rsidRDefault="00295BF5" w:rsidP="00295BF5">
            <w:r w:rsidRPr="00FA4C7B">
              <w:t xml:space="preserve">тр. 126 упр. </w:t>
            </w:r>
            <w:proofErr w:type="gramStart"/>
            <w:r w:rsidRPr="00FA4C7B">
              <w:t>3.Замени</w:t>
            </w:r>
            <w:proofErr w:type="gramEnd"/>
            <w:r w:rsidRPr="00FA4C7B">
              <w:t xml:space="preserve"> звуковую запись буквенной).</w:t>
            </w:r>
          </w:p>
        </w:tc>
        <w:tc>
          <w:tcPr>
            <w:tcW w:w="2337" w:type="dxa"/>
          </w:tcPr>
          <w:p w14:paraId="1106F69E" w14:textId="54ED3645" w:rsidR="00295BF5" w:rsidRDefault="00295BF5" w:rsidP="00295BF5">
            <w:r>
              <w:rPr>
                <w:rFonts w:ascii="Tahoma" w:hAnsi="Tahoma"/>
                <w:color w:val="000000"/>
                <w:sz w:val="18"/>
                <w:shd w:val="clear" w:color="auto" w:fill="F4F4F4"/>
              </w:rPr>
              <w:t>стр. 145, правило, стр. 145-146 упр. 4</w:t>
            </w:r>
          </w:p>
        </w:tc>
      </w:tr>
      <w:tr w:rsidR="00250F06" w14:paraId="4F14D365" w14:textId="77777777" w:rsidTr="00FE4DDE">
        <w:tc>
          <w:tcPr>
            <w:tcW w:w="2336" w:type="dxa"/>
          </w:tcPr>
          <w:p w14:paraId="6D6EFE5E" w14:textId="518D7510" w:rsidR="00250F06" w:rsidRDefault="00250F06" w:rsidP="00250F06">
            <w:r>
              <w:t>Литературное чтение</w:t>
            </w:r>
          </w:p>
        </w:tc>
        <w:tc>
          <w:tcPr>
            <w:tcW w:w="2336" w:type="dxa"/>
          </w:tcPr>
          <w:p w14:paraId="56214AAB" w14:textId="193E6F2A" w:rsidR="00250F06" w:rsidRDefault="00250F06" w:rsidP="00250F06">
            <w:r>
              <w:t>стр. 169 выразительное чтение</w:t>
            </w:r>
          </w:p>
        </w:tc>
        <w:tc>
          <w:tcPr>
            <w:tcW w:w="2336" w:type="dxa"/>
          </w:tcPr>
          <w:p w14:paraId="563A58F6" w14:textId="1CF5F3FA" w:rsidR="00250F06" w:rsidRDefault="00250F06" w:rsidP="00250F06">
            <w:r w:rsidRPr="00711CA5">
              <w:t>стр. 142. М. Пришвин "Деревья в лесу" Прочитать выразительно.</w:t>
            </w:r>
          </w:p>
        </w:tc>
        <w:tc>
          <w:tcPr>
            <w:tcW w:w="2337" w:type="dxa"/>
          </w:tcPr>
          <w:p w14:paraId="1773C337" w14:textId="67296D8D" w:rsidR="00250F06" w:rsidRDefault="00250F06" w:rsidP="00250F06">
            <w:r>
              <w:rPr>
                <w:rFonts w:ascii="Tahoma" w:hAnsi="Tahoma"/>
                <w:color w:val="000000"/>
                <w:sz w:val="18"/>
                <w:shd w:val="clear" w:color="auto" w:fill="F4F4F4"/>
              </w:rPr>
              <w:t>стр. 164-167, прочитать, краткий пересказ</w:t>
            </w:r>
          </w:p>
        </w:tc>
      </w:tr>
      <w:tr w:rsidR="00250F06" w14:paraId="03EE130F" w14:textId="77777777" w:rsidTr="00FE4DDE">
        <w:tc>
          <w:tcPr>
            <w:tcW w:w="2336" w:type="dxa"/>
          </w:tcPr>
          <w:p w14:paraId="6CFEAF4B" w14:textId="1CF7D661" w:rsidR="00250F06" w:rsidRDefault="00250F06" w:rsidP="00250F06">
            <w:r>
              <w:t>Окружающий мир</w:t>
            </w:r>
          </w:p>
        </w:tc>
        <w:tc>
          <w:tcPr>
            <w:tcW w:w="2336" w:type="dxa"/>
          </w:tcPr>
          <w:p w14:paraId="0197B5C7" w14:textId="5F186C53" w:rsidR="00250F06" w:rsidRDefault="00250F06" w:rsidP="00250F06">
            <w:r>
              <w:t>стр. 135-136 читать, ответить на вопросы (устно)</w:t>
            </w:r>
          </w:p>
        </w:tc>
        <w:tc>
          <w:tcPr>
            <w:tcW w:w="2336" w:type="dxa"/>
          </w:tcPr>
          <w:p w14:paraId="34254B91" w14:textId="6573C322" w:rsidR="00250F06" w:rsidRDefault="00250F06" w:rsidP="00250F06">
            <w:r w:rsidRPr="000D62AB">
              <w:t>Повторить материал учебника: стр. 104-117</w:t>
            </w:r>
          </w:p>
        </w:tc>
        <w:tc>
          <w:tcPr>
            <w:tcW w:w="2337" w:type="dxa"/>
          </w:tcPr>
          <w:p w14:paraId="15D0BCF7" w14:textId="6D61AFFE" w:rsidR="00250F06" w:rsidRDefault="00250F06" w:rsidP="00250F06">
            <w:r>
              <w:rPr>
                <w:rFonts w:ascii="Tahoma" w:hAnsi="Tahoma"/>
                <w:color w:val="000000"/>
                <w:sz w:val="18"/>
                <w:shd w:val="clear" w:color="auto" w:fill="F4F4F4"/>
              </w:rPr>
              <w:t>стр. 123-124, пересказ</w:t>
            </w:r>
          </w:p>
        </w:tc>
      </w:tr>
      <w:tr w:rsidR="00250F06" w14:paraId="75B554CD" w14:textId="77777777" w:rsidTr="00FE4DDE">
        <w:tc>
          <w:tcPr>
            <w:tcW w:w="2336" w:type="dxa"/>
          </w:tcPr>
          <w:p w14:paraId="5F5DCE92" w14:textId="490C4F60" w:rsidR="00250F06" w:rsidRDefault="00250F06" w:rsidP="00250F06">
            <w:r>
              <w:t>технология</w:t>
            </w:r>
          </w:p>
        </w:tc>
        <w:tc>
          <w:tcPr>
            <w:tcW w:w="2336" w:type="dxa"/>
          </w:tcPr>
          <w:p w14:paraId="2CCAAE5D" w14:textId="7E2CB6D5" w:rsidR="00250F06" w:rsidRDefault="00250F06" w:rsidP="00250F06">
            <w:r>
              <w:t>Изготовить ёлочную игрушку из цветной бумаги</w:t>
            </w:r>
          </w:p>
        </w:tc>
        <w:tc>
          <w:tcPr>
            <w:tcW w:w="2336" w:type="dxa"/>
          </w:tcPr>
          <w:p w14:paraId="768FF68E" w14:textId="77777777" w:rsidR="00250F06" w:rsidRDefault="00250F06" w:rsidP="00250F06"/>
        </w:tc>
        <w:tc>
          <w:tcPr>
            <w:tcW w:w="2337" w:type="dxa"/>
          </w:tcPr>
          <w:p w14:paraId="0BF29E73" w14:textId="386826D8" w:rsidR="00250F06" w:rsidRDefault="00250F06" w:rsidP="00250F06">
            <w:r>
              <w:rPr>
                <w:rFonts w:ascii="Tahoma" w:hAnsi="Tahoma"/>
                <w:color w:val="000000"/>
                <w:sz w:val="18"/>
                <w:shd w:val="clear" w:color="auto" w:fill="F4F4F4"/>
              </w:rPr>
              <w:t>Изготовить новогоднюю поделку</w:t>
            </w:r>
          </w:p>
        </w:tc>
      </w:tr>
    </w:tbl>
    <w:p w14:paraId="31D97659" w14:textId="77777777" w:rsidR="00896715" w:rsidRDefault="00896715"/>
    <w:sectPr w:rsidR="0089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CE"/>
    <w:rsid w:val="000D62AB"/>
    <w:rsid w:val="00221DD0"/>
    <w:rsid w:val="00250F06"/>
    <w:rsid w:val="00295BF5"/>
    <w:rsid w:val="006E34FD"/>
    <w:rsid w:val="00711CA5"/>
    <w:rsid w:val="007879D4"/>
    <w:rsid w:val="00896715"/>
    <w:rsid w:val="009151CB"/>
    <w:rsid w:val="009D10CE"/>
    <w:rsid w:val="00C4397D"/>
    <w:rsid w:val="00CA2599"/>
    <w:rsid w:val="00D46D9B"/>
    <w:rsid w:val="00FA4C7B"/>
    <w:rsid w:val="00FB1B6C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110"/>
  <w15:chartTrackingRefBased/>
  <w15:docId w15:val="{98707A14-F386-4211-AE93-3310DA0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</cp:revision>
  <dcterms:created xsi:type="dcterms:W3CDTF">2022-12-14T08:08:00Z</dcterms:created>
  <dcterms:modified xsi:type="dcterms:W3CDTF">2022-12-14T08:25:00Z</dcterms:modified>
</cp:coreProperties>
</file>