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04"/>
        <w:gridCol w:w="1812"/>
        <w:gridCol w:w="1544"/>
        <w:gridCol w:w="3415"/>
        <w:gridCol w:w="1843"/>
      </w:tblGrid>
      <w:tr w:rsidR="0060382D" w14:paraId="2A504ED1" w14:textId="77777777" w:rsidTr="00834A3C">
        <w:tc>
          <w:tcPr>
            <w:tcW w:w="1304" w:type="dxa"/>
          </w:tcPr>
          <w:p w14:paraId="23650C01" w14:textId="5BF8B552" w:rsidR="0060382D" w:rsidRDefault="0060382D">
            <w:r>
              <w:t>Предмет</w:t>
            </w:r>
          </w:p>
        </w:tc>
        <w:tc>
          <w:tcPr>
            <w:tcW w:w="1812" w:type="dxa"/>
          </w:tcPr>
          <w:p w14:paraId="768A3E14" w14:textId="115398A4" w:rsidR="0060382D" w:rsidRDefault="0060382D">
            <w:r>
              <w:t>4А</w:t>
            </w:r>
          </w:p>
        </w:tc>
        <w:tc>
          <w:tcPr>
            <w:tcW w:w="1544" w:type="dxa"/>
          </w:tcPr>
          <w:p w14:paraId="307C7C8E" w14:textId="3B0681DC" w:rsidR="0060382D" w:rsidRDefault="0060382D">
            <w:r>
              <w:t>4Б</w:t>
            </w:r>
          </w:p>
        </w:tc>
        <w:tc>
          <w:tcPr>
            <w:tcW w:w="3415" w:type="dxa"/>
          </w:tcPr>
          <w:p w14:paraId="32C30DA8" w14:textId="2CC87988" w:rsidR="0060382D" w:rsidRDefault="0060382D">
            <w:r>
              <w:t>4В</w:t>
            </w:r>
          </w:p>
        </w:tc>
        <w:tc>
          <w:tcPr>
            <w:tcW w:w="1843" w:type="dxa"/>
          </w:tcPr>
          <w:p w14:paraId="7FEFB71A" w14:textId="51FAE85B" w:rsidR="0060382D" w:rsidRDefault="0060382D">
            <w:r>
              <w:t>4Г</w:t>
            </w:r>
          </w:p>
        </w:tc>
      </w:tr>
      <w:tr w:rsidR="0060382D" w14:paraId="758CF699" w14:textId="77777777" w:rsidTr="00834A3C">
        <w:tc>
          <w:tcPr>
            <w:tcW w:w="1304" w:type="dxa"/>
          </w:tcPr>
          <w:p w14:paraId="65EC70D4" w14:textId="6C4AA068" w:rsidR="0060382D" w:rsidRDefault="00FB19C6">
            <w:r>
              <w:t>математика</w:t>
            </w:r>
          </w:p>
        </w:tc>
        <w:tc>
          <w:tcPr>
            <w:tcW w:w="1812" w:type="dxa"/>
          </w:tcPr>
          <w:p w14:paraId="3AB16B1A" w14:textId="3C945896" w:rsidR="0060382D" w:rsidRDefault="00AF2360">
            <w:r w:rsidRPr="00AF2360">
              <w:t>стр.153 √8,11</w:t>
            </w:r>
          </w:p>
        </w:tc>
        <w:tc>
          <w:tcPr>
            <w:tcW w:w="1544" w:type="dxa"/>
          </w:tcPr>
          <w:p w14:paraId="4366A87A" w14:textId="1FCEDF63" w:rsidR="0060382D" w:rsidRDefault="0060382D"/>
        </w:tc>
        <w:tc>
          <w:tcPr>
            <w:tcW w:w="3415" w:type="dxa"/>
          </w:tcPr>
          <w:p w14:paraId="545A169A" w14:textId="2BA33F37" w:rsidR="0060382D" w:rsidRDefault="00B053F2">
            <w:r w:rsidRPr="00B053F2">
              <w:t xml:space="preserve">1часть-стр.153 номер 10                                                  </w:t>
            </w:r>
          </w:p>
        </w:tc>
        <w:tc>
          <w:tcPr>
            <w:tcW w:w="1843" w:type="dxa"/>
          </w:tcPr>
          <w:p w14:paraId="1F21FA53" w14:textId="3902B1C0" w:rsidR="0060382D" w:rsidRDefault="00AA16E3">
            <w:r w:rsidRPr="00AA16E3">
              <w:t>карточки на учи. Ру</w:t>
            </w:r>
          </w:p>
        </w:tc>
      </w:tr>
      <w:tr w:rsidR="0060382D" w14:paraId="5D804E37" w14:textId="77777777" w:rsidTr="00834A3C">
        <w:tc>
          <w:tcPr>
            <w:tcW w:w="1304" w:type="dxa"/>
          </w:tcPr>
          <w:p w14:paraId="3BDD517B" w14:textId="0D01A050" w:rsidR="0060382D" w:rsidRDefault="0094009B">
            <w:r>
              <w:t>Русский язык</w:t>
            </w:r>
          </w:p>
        </w:tc>
        <w:tc>
          <w:tcPr>
            <w:tcW w:w="1812" w:type="dxa"/>
          </w:tcPr>
          <w:p w14:paraId="348BA5F0" w14:textId="2F017AF4" w:rsidR="0060382D" w:rsidRDefault="00537841">
            <w:r w:rsidRPr="00537841">
              <w:t>стр. 21 упр.2</w:t>
            </w:r>
          </w:p>
        </w:tc>
        <w:tc>
          <w:tcPr>
            <w:tcW w:w="1544" w:type="dxa"/>
          </w:tcPr>
          <w:p w14:paraId="6C69C240" w14:textId="6520C2C2" w:rsidR="0060382D" w:rsidRDefault="00B91100">
            <w:r w:rsidRPr="00B91100">
              <w:t>стр.9, упр.1</w:t>
            </w:r>
          </w:p>
        </w:tc>
        <w:tc>
          <w:tcPr>
            <w:tcW w:w="3415" w:type="dxa"/>
          </w:tcPr>
          <w:p w14:paraId="304DF7D4" w14:textId="30BCD92E" w:rsidR="0060382D" w:rsidRDefault="006402EC">
            <w:r w:rsidRPr="006402EC">
              <w:t>1часть-стр.146,</w:t>
            </w:r>
            <w:r w:rsidR="006C3C3F">
              <w:t xml:space="preserve"> </w:t>
            </w:r>
            <w:r w:rsidRPr="006402EC">
              <w:t xml:space="preserve">упр4.  </w:t>
            </w:r>
          </w:p>
        </w:tc>
        <w:tc>
          <w:tcPr>
            <w:tcW w:w="1843" w:type="dxa"/>
          </w:tcPr>
          <w:p w14:paraId="3A294D1E" w14:textId="5825F0DA" w:rsidR="0060382D" w:rsidRDefault="00AA16E3">
            <w:r w:rsidRPr="00AA16E3">
              <w:t>карточки на учи. Ру</w:t>
            </w:r>
          </w:p>
        </w:tc>
      </w:tr>
      <w:tr w:rsidR="0060382D" w14:paraId="0A264C72" w14:textId="77777777" w:rsidTr="00834A3C">
        <w:tc>
          <w:tcPr>
            <w:tcW w:w="1304" w:type="dxa"/>
          </w:tcPr>
          <w:p w14:paraId="1E45776A" w14:textId="33A5975E" w:rsidR="0060382D" w:rsidRDefault="00AA16E3">
            <w:r>
              <w:t>Литературное чтение</w:t>
            </w:r>
          </w:p>
        </w:tc>
        <w:tc>
          <w:tcPr>
            <w:tcW w:w="1812" w:type="dxa"/>
          </w:tcPr>
          <w:p w14:paraId="6A02D268" w14:textId="4F6038E6" w:rsidR="0060382D" w:rsidRDefault="00302A9E">
            <w:r w:rsidRPr="00302A9E">
              <w:t>стр.33,34-выучить</w:t>
            </w:r>
          </w:p>
        </w:tc>
        <w:tc>
          <w:tcPr>
            <w:tcW w:w="1544" w:type="dxa"/>
          </w:tcPr>
          <w:p w14:paraId="094EC2C4" w14:textId="6C81588A" w:rsidR="0060382D" w:rsidRDefault="00F86810">
            <w:r w:rsidRPr="00F86810">
              <w:t>стр.21-23 (выразительно читать, отвечать на вопросы); прочитать народную былину «Святогор»</w:t>
            </w:r>
          </w:p>
        </w:tc>
        <w:tc>
          <w:tcPr>
            <w:tcW w:w="3415" w:type="dxa"/>
          </w:tcPr>
          <w:p w14:paraId="2D928AA8" w14:textId="1D9B21A6" w:rsidR="0060382D" w:rsidRDefault="00612D0E">
            <w:r w:rsidRPr="00612D0E">
              <w:t>Р.Т, тема N 7.</w:t>
            </w:r>
          </w:p>
        </w:tc>
        <w:tc>
          <w:tcPr>
            <w:tcW w:w="1843" w:type="dxa"/>
          </w:tcPr>
          <w:p w14:paraId="69DE245F" w14:textId="5322E6BE" w:rsidR="0060382D" w:rsidRDefault="00AA16E3">
            <w:r w:rsidRPr="00AA16E3">
              <w:t>чтение на свободную тему с отметкой в читательском дневнике.</w:t>
            </w:r>
          </w:p>
        </w:tc>
      </w:tr>
      <w:tr w:rsidR="0060382D" w14:paraId="2699D164" w14:textId="77777777" w:rsidTr="00834A3C">
        <w:tc>
          <w:tcPr>
            <w:tcW w:w="1304" w:type="dxa"/>
          </w:tcPr>
          <w:p w14:paraId="7A4F7585" w14:textId="68053E63" w:rsidR="0060382D" w:rsidRDefault="006402EC">
            <w:r>
              <w:t>Английский язык (Вяткина)</w:t>
            </w:r>
          </w:p>
        </w:tc>
        <w:tc>
          <w:tcPr>
            <w:tcW w:w="1812" w:type="dxa"/>
          </w:tcPr>
          <w:p w14:paraId="555C73CA" w14:textId="1639C879" w:rsidR="0060382D" w:rsidRDefault="00336B18">
            <w:r w:rsidRPr="00336B18">
              <w:t>С.62, выучить месяца устно и письменно без транскрипции</w:t>
            </w:r>
          </w:p>
        </w:tc>
        <w:tc>
          <w:tcPr>
            <w:tcW w:w="1544" w:type="dxa"/>
          </w:tcPr>
          <w:p w14:paraId="56D2EB9E" w14:textId="562B2957" w:rsidR="0060382D" w:rsidRDefault="0060382D"/>
        </w:tc>
        <w:tc>
          <w:tcPr>
            <w:tcW w:w="3415" w:type="dxa"/>
          </w:tcPr>
          <w:p w14:paraId="74A5E111" w14:textId="4E76CAE0" w:rsidR="0060382D" w:rsidRDefault="00021E77">
            <w:r w:rsidRPr="00021E77">
              <w:t>с.62, выучить месяца устно и письменно без транскрипции.</w:t>
            </w:r>
          </w:p>
        </w:tc>
        <w:tc>
          <w:tcPr>
            <w:tcW w:w="1843" w:type="dxa"/>
          </w:tcPr>
          <w:p w14:paraId="1AB82CC2" w14:textId="43C2E1CA" w:rsidR="0060382D" w:rsidRDefault="0060382D"/>
        </w:tc>
      </w:tr>
      <w:tr w:rsidR="0060382D" w14:paraId="2030292C" w14:textId="77777777" w:rsidTr="00834A3C">
        <w:tc>
          <w:tcPr>
            <w:tcW w:w="1304" w:type="dxa"/>
          </w:tcPr>
          <w:p w14:paraId="7602A4AB" w14:textId="77777777" w:rsidR="0060382D" w:rsidRDefault="0060382D"/>
        </w:tc>
        <w:tc>
          <w:tcPr>
            <w:tcW w:w="1812" w:type="dxa"/>
          </w:tcPr>
          <w:p w14:paraId="5E742EED" w14:textId="77777777" w:rsidR="0060382D" w:rsidRDefault="0060382D"/>
        </w:tc>
        <w:tc>
          <w:tcPr>
            <w:tcW w:w="1544" w:type="dxa"/>
          </w:tcPr>
          <w:p w14:paraId="2A392F36" w14:textId="77777777" w:rsidR="0060382D" w:rsidRDefault="0060382D"/>
        </w:tc>
        <w:tc>
          <w:tcPr>
            <w:tcW w:w="3415" w:type="dxa"/>
          </w:tcPr>
          <w:p w14:paraId="6ED500C8" w14:textId="77777777" w:rsidR="0060382D" w:rsidRDefault="0060382D"/>
        </w:tc>
        <w:tc>
          <w:tcPr>
            <w:tcW w:w="1843" w:type="dxa"/>
          </w:tcPr>
          <w:p w14:paraId="7C8BF482" w14:textId="77777777" w:rsidR="0060382D" w:rsidRDefault="0060382D"/>
        </w:tc>
      </w:tr>
      <w:tr w:rsidR="0060382D" w14:paraId="2F2550FA" w14:textId="77777777" w:rsidTr="00834A3C">
        <w:tc>
          <w:tcPr>
            <w:tcW w:w="1304" w:type="dxa"/>
          </w:tcPr>
          <w:p w14:paraId="72A83FE4" w14:textId="77777777" w:rsidR="0060382D" w:rsidRDefault="0060382D"/>
        </w:tc>
        <w:tc>
          <w:tcPr>
            <w:tcW w:w="1812" w:type="dxa"/>
          </w:tcPr>
          <w:p w14:paraId="3BA815E6" w14:textId="77777777" w:rsidR="0060382D" w:rsidRDefault="0060382D"/>
        </w:tc>
        <w:tc>
          <w:tcPr>
            <w:tcW w:w="1544" w:type="dxa"/>
          </w:tcPr>
          <w:p w14:paraId="3A5CED00" w14:textId="77777777" w:rsidR="0060382D" w:rsidRDefault="0060382D"/>
        </w:tc>
        <w:tc>
          <w:tcPr>
            <w:tcW w:w="3415" w:type="dxa"/>
          </w:tcPr>
          <w:p w14:paraId="19FCE7AD" w14:textId="77777777" w:rsidR="0060382D" w:rsidRDefault="0060382D"/>
        </w:tc>
        <w:tc>
          <w:tcPr>
            <w:tcW w:w="1843" w:type="dxa"/>
          </w:tcPr>
          <w:p w14:paraId="1650A70D" w14:textId="77777777" w:rsidR="0060382D" w:rsidRDefault="0060382D"/>
        </w:tc>
      </w:tr>
      <w:tr w:rsidR="0060382D" w14:paraId="7AB225C2" w14:textId="77777777" w:rsidTr="00834A3C">
        <w:tc>
          <w:tcPr>
            <w:tcW w:w="1304" w:type="dxa"/>
          </w:tcPr>
          <w:p w14:paraId="45A04396" w14:textId="77777777" w:rsidR="0060382D" w:rsidRDefault="0060382D"/>
        </w:tc>
        <w:tc>
          <w:tcPr>
            <w:tcW w:w="1812" w:type="dxa"/>
          </w:tcPr>
          <w:p w14:paraId="304DB73F" w14:textId="77777777" w:rsidR="0060382D" w:rsidRDefault="0060382D"/>
        </w:tc>
        <w:tc>
          <w:tcPr>
            <w:tcW w:w="1544" w:type="dxa"/>
          </w:tcPr>
          <w:p w14:paraId="307BB8FD" w14:textId="77777777" w:rsidR="0060382D" w:rsidRDefault="0060382D"/>
        </w:tc>
        <w:tc>
          <w:tcPr>
            <w:tcW w:w="3415" w:type="dxa"/>
          </w:tcPr>
          <w:p w14:paraId="1574983B" w14:textId="77777777" w:rsidR="0060382D" w:rsidRDefault="0060382D"/>
        </w:tc>
        <w:tc>
          <w:tcPr>
            <w:tcW w:w="1843" w:type="dxa"/>
          </w:tcPr>
          <w:p w14:paraId="3500CC80" w14:textId="77777777" w:rsidR="0060382D" w:rsidRDefault="0060382D"/>
        </w:tc>
      </w:tr>
    </w:tbl>
    <w:p w14:paraId="3BD206DD" w14:textId="77777777" w:rsidR="00436FE4" w:rsidRDefault="00436FE4"/>
    <w:sectPr w:rsidR="0043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3"/>
    <w:rsid w:val="00021E77"/>
    <w:rsid w:val="000748B7"/>
    <w:rsid w:val="00302A9E"/>
    <w:rsid w:val="00336B18"/>
    <w:rsid w:val="003808B8"/>
    <w:rsid w:val="00436FE4"/>
    <w:rsid w:val="00521CEF"/>
    <w:rsid w:val="00537841"/>
    <w:rsid w:val="005E4F13"/>
    <w:rsid w:val="0060382D"/>
    <w:rsid w:val="00612D0E"/>
    <w:rsid w:val="006402EC"/>
    <w:rsid w:val="006C3C3F"/>
    <w:rsid w:val="00826EEF"/>
    <w:rsid w:val="00834A3C"/>
    <w:rsid w:val="0094009B"/>
    <w:rsid w:val="00987BFD"/>
    <w:rsid w:val="00A361CB"/>
    <w:rsid w:val="00AA16E3"/>
    <w:rsid w:val="00AF2360"/>
    <w:rsid w:val="00B053F2"/>
    <w:rsid w:val="00B91100"/>
    <w:rsid w:val="00C6463A"/>
    <w:rsid w:val="00CB67E7"/>
    <w:rsid w:val="00D14FC6"/>
    <w:rsid w:val="00D81286"/>
    <w:rsid w:val="00DA5CA3"/>
    <w:rsid w:val="00E53751"/>
    <w:rsid w:val="00F86810"/>
    <w:rsid w:val="00FB19C6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8CD3"/>
  <w15:chartTrackingRefBased/>
  <w15:docId w15:val="{29B43FEA-07BF-43FC-B26D-06B3FFC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30</cp:revision>
  <dcterms:created xsi:type="dcterms:W3CDTF">2023-01-09T04:23:00Z</dcterms:created>
  <dcterms:modified xsi:type="dcterms:W3CDTF">2023-01-10T03:47:00Z</dcterms:modified>
</cp:coreProperties>
</file>