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6"/>
        <w:gridCol w:w="1542"/>
        <w:gridCol w:w="1542"/>
        <w:gridCol w:w="1563"/>
        <w:gridCol w:w="1542"/>
        <w:gridCol w:w="1600"/>
      </w:tblGrid>
      <w:tr w:rsidR="005A2BA6" w14:paraId="617DB244" w14:textId="77777777" w:rsidTr="00677384">
        <w:tc>
          <w:tcPr>
            <w:tcW w:w="1556" w:type="dxa"/>
          </w:tcPr>
          <w:p w14:paraId="477744CD" w14:textId="11D0ED03" w:rsidR="005A2BA6" w:rsidRDefault="005A2BA6">
            <w:r>
              <w:t>Предмет</w:t>
            </w:r>
          </w:p>
        </w:tc>
        <w:tc>
          <w:tcPr>
            <w:tcW w:w="1542" w:type="dxa"/>
          </w:tcPr>
          <w:p w14:paraId="459757C5" w14:textId="1B9383F1" w:rsidR="005A2BA6" w:rsidRDefault="005A2BA6">
            <w:r>
              <w:t>4А</w:t>
            </w:r>
          </w:p>
        </w:tc>
        <w:tc>
          <w:tcPr>
            <w:tcW w:w="1542" w:type="dxa"/>
          </w:tcPr>
          <w:p w14:paraId="5A0EFE9A" w14:textId="59DC0F3E" w:rsidR="005A2BA6" w:rsidRDefault="005A2BA6">
            <w:r>
              <w:t>4Б</w:t>
            </w:r>
          </w:p>
        </w:tc>
        <w:tc>
          <w:tcPr>
            <w:tcW w:w="1563" w:type="dxa"/>
          </w:tcPr>
          <w:p w14:paraId="0C4A3237" w14:textId="127165F4" w:rsidR="005A2BA6" w:rsidRDefault="005A2BA6">
            <w:r>
              <w:t>4В</w:t>
            </w:r>
          </w:p>
        </w:tc>
        <w:tc>
          <w:tcPr>
            <w:tcW w:w="1542" w:type="dxa"/>
          </w:tcPr>
          <w:p w14:paraId="15751A69" w14:textId="71A918D5" w:rsidR="005A2BA6" w:rsidRDefault="005A2BA6">
            <w:r>
              <w:t>4Г</w:t>
            </w:r>
          </w:p>
        </w:tc>
        <w:tc>
          <w:tcPr>
            <w:tcW w:w="1600" w:type="dxa"/>
          </w:tcPr>
          <w:p w14:paraId="4882EAFC" w14:textId="21B59E2C" w:rsidR="005A2BA6" w:rsidRDefault="005A2BA6">
            <w:r>
              <w:t>4Д</w:t>
            </w:r>
          </w:p>
        </w:tc>
      </w:tr>
      <w:tr w:rsidR="00677384" w14:paraId="0D5C0627" w14:textId="77777777" w:rsidTr="00677384">
        <w:tc>
          <w:tcPr>
            <w:tcW w:w="1556" w:type="dxa"/>
          </w:tcPr>
          <w:p w14:paraId="2E2CCA0C" w14:textId="7567B943" w:rsidR="00677384" w:rsidRDefault="00677384" w:rsidP="00677384">
            <w:r>
              <w:t>математика</w:t>
            </w:r>
          </w:p>
        </w:tc>
        <w:tc>
          <w:tcPr>
            <w:tcW w:w="1542" w:type="dxa"/>
          </w:tcPr>
          <w:p w14:paraId="0750050E" w14:textId="347F6D5E" w:rsidR="00677384" w:rsidRDefault="00677384" w:rsidP="00677384"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Задания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Учи.ру</w:t>
            </w:r>
            <w:proofErr w:type="spellEnd"/>
            <w:proofErr w:type="gramEnd"/>
          </w:p>
        </w:tc>
        <w:tc>
          <w:tcPr>
            <w:tcW w:w="1542" w:type="dxa"/>
          </w:tcPr>
          <w:p w14:paraId="23DEA3A2" w14:textId="77777777" w:rsidR="00677384" w:rsidRDefault="00677384" w:rsidP="00677384"/>
        </w:tc>
        <w:tc>
          <w:tcPr>
            <w:tcW w:w="1563" w:type="dxa"/>
          </w:tcPr>
          <w:p w14:paraId="2F384483" w14:textId="7B47E18C" w:rsidR="00677384" w:rsidRDefault="00677384" w:rsidP="00677384">
            <w:r w:rsidRPr="005E222B">
              <w:t>стр. 6 номер 12, стр. 7 номер 19, стр. 8 номер 21</w:t>
            </w:r>
          </w:p>
        </w:tc>
        <w:tc>
          <w:tcPr>
            <w:tcW w:w="1542" w:type="dxa"/>
          </w:tcPr>
          <w:p w14:paraId="1CA91415" w14:textId="77777777" w:rsidR="00677384" w:rsidRDefault="00677384" w:rsidP="00677384"/>
        </w:tc>
        <w:tc>
          <w:tcPr>
            <w:tcW w:w="1600" w:type="dxa"/>
          </w:tcPr>
          <w:p w14:paraId="1D742FD7" w14:textId="522692C0" w:rsidR="00677384" w:rsidRDefault="00677384" w:rsidP="00677384">
            <w:r w:rsidRPr="001C3DE7">
              <w:t>Работа на платформе "</w:t>
            </w:r>
            <w:proofErr w:type="spellStart"/>
            <w:r w:rsidRPr="001C3DE7">
              <w:t>Учи.ру</w:t>
            </w:r>
            <w:proofErr w:type="spellEnd"/>
            <w:r w:rsidRPr="001C3DE7">
              <w:t>», стр. 124, №15 (1, 2 столбик)</w:t>
            </w:r>
          </w:p>
        </w:tc>
      </w:tr>
      <w:tr w:rsidR="00677384" w14:paraId="1ABB43DD" w14:textId="77777777" w:rsidTr="00677384">
        <w:tc>
          <w:tcPr>
            <w:tcW w:w="1556" w:type="dxa"/>
          </w:tcPr>
          <w:p w14:paraId="1E64BEBE" w14:textId="42730E37" w:rsidR="00677384" w:rsidRDefault="00677384" w:rsidP="00677384">
            <w:r>
              <w:t>Русский язык</w:t>
            </w:r>
          </w:p>
        </w:tc>
        <w:tc>
          <w:tcPr>
            <w:tcW w:w="1542" w:type="dxa"/>
          </w:tcPr>
          <w:p w14:paraId="19F637D2" w14:textId="38779A42" w:rsidR="00677384" w:rsidRDefault="00677384" w:rsidP="00677384"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Задания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Учи.ру</w:t>
            </w:r>
            <w:proofErr w:type="spellEnd"/>
            <w:proofErr w:type="gramEnd"/>
          </w:p>
        </w:tc>
        <w:tc>
          <w:tcPr>
            <w:tcW w:w="1542" w:type="dxa"/>
          </w:tcPr>
          <w:p w14:paraId="15C840FE" w14:textId="77777777" w:rsidR="00677384" w:rsidRDefault="00677384" w:rsidP="00677384"/>
        </w:tc>
        <w:tc>
          <w:tcPr>
            <w:tcW w:w="1563" w:type="dxa"/>
          </w:tcPr>
          <w:p w14:paraId="018C2B5A" w14:textId="77777777" w:rsidR="00677384" w:rsidRDefault="00677384" w:rsidP="00677384">
            <w:r>
              <w:t>Стр. 166 правило</w:t>
            </w:r>
          </w:p>
          <w:p w14:paraId="7967C2A8" w14:textId="77777777" w:rsidR="00677384" w:rsidRDefault="00677384" w:rsidP="00677384">
            <w:r>
              <w:t>Стр. 167 упр. 3</w:t>
            </w:r>
          </w:p>
          <w:p w14:paraId="3E72119D" w14:textId="3F01FADE" w:rsidR="00677384" w:rsidRDefault="00677384" w:rsidP="00677384">
            <w:r>
              <w:t>Фонетический разбор: ЯБЛОНЬКА</w:t>
            </w:r>
          </w:p>
        </w:tc>
        <w:tc>
          <w:tcPr>
            <w:tcW w:w="1542" w:type="dxa"/>
          </w:tcPr>
          <w:p w14:paraId="391A767F" w14:textId="77777777" w:rsidR="00677384" w:rsidRDefault="00677384" w:rsidP="00677384"/>
        </w:tc>
        <w:tc>
          <w:tcPr>
            <w:tcW w:w="1600" w:type="dxa"/>
          </w:tcPr>
          <w:p w14:paraId="4740C465" w14:textId="20F53E09" w:rsidR="00677384" w:rsidRDefault="00677384" w:rsidP="00677384">
            <w:r w:rsidRPr="00FB7B58">
              <w:t>Работа на платформе "</w:t>
            </w:r>
            <w:proofErr w:type="spellStart"/>
            <w:r w:rsidRPr="00FB7B58">
              <w:t>Учи.ру</w:t>
            </w:r>
            <w:proofErr w:type="spellEnd"/>
            <w:r w:rsidRPr="00FB7B58">
              <w:t>", стр. 149, упр. 1</w:t>
            </w:r>
          </w:p>
        </w:tc>
      </w:tr>
      <w:tr w:rsidR="00860367" w14:paraId="011166BA" w14:textId="77777777" w:rsidTr="00677384">
        <w:tc>
          <w:tcPr>
            <w:tcW w:w="1556" w:type="dxa"/>
          </w:tcPr>
          <w:p w14:paraId="1D2741B7" w14:textId="7E0F9DAA" w:rsidR="00860367" w:rsidRDefault="00860367" w:rsidP="00860367">
            <w:r>
              <w:t>ИЗО</w:t>
            </w:r>
          </w:p>
        </w:tc>
        <w:tc>
          <w:tcPr>
            <w:tcW w:w="1542" w:type="dxa"/>
          </w:tcPr>
          <w:p w14:paraId="0610C773" w14:textId="6B4FA9E1" w:rsidR="00860367" w:rsidRDefault="00860367" w:rsidP="00860367">
            <w:r>
              <w:rPr>
                <w:rFonts w:ascii="Arial" w:hAnsi="Arial" w:cs="Arial"/>
                <w:sz w:val="28"/>
                <w:szCs w:val="28"/>
              </w:rPr>
              <w:t>Рисунок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Зимние забавы»</w:t>
            </w:r>
          </w:p>
        </w:tc>
        <w:tc>
          <w:tcPr>
            <w:tcW w:w="1542" w:type="dxa"/>
          </w:tcPr>
          <w:p w14:paraId="4CC04292" w14:textId="77777777" w:rsidR="00860367" w:rsidRDefault="00860367" w:rsidP="00860367"/>
        </w:tc>
        <w:tc>
          <w:tcPr>
            <w:tcW w:w="1563" w:type="dxa"/>
          </w:tcPr>
          <w:p w14:paraId="06C6B2EF" w14:textId="394350EB" w:rsidR="00860367" w:rsidRDefault="00860367" w:rsidP="00860367">
            <w:r w:rsidRPr="00DB355A">
              <w:t>Вспомнить стихи И. СУРИКОВА</w:t>
            </w:r>
          </w:p>
        </w:tc>
        <w:tc>
          <w:tcPr>
            <w:tcW w:w="1542" w:type="dxa"/>
          </w:tcPr>
          <w:p w14:paraId="0FCB30C7" w14:textId="77777777" w:rsidR="00860367" w:rsidRDefault="00860367" w:rsidP="00860367"/>
        </w:tc>
        <w:tc>
          <w:tcPr>
            <w:tcW w:w="1600" w:type="dxa"/>
          </w:tcPr>
          <w:p w14:paraId="011AED62" w14:textId="77777777" w:rsidR="00860367" w:rsidRDefault="00860367" w:rsidP="00860367"/>
        </w:tc>
      </w:tr>
      <w:tr w:rsidR="00860367" w14:paraId="37FEB3DE" w14:textId="77777777" w:rsidTr="00677384">
        <w:tc>
          <w:tcPr>
            <w:tcW w:w="1556" w:type="dxa"/>
          </w:tcPr>
          <w:p w14:paraId="139EA1CD" w14:textId="07DC21F3" w:rsidR="00860367" w:rsidRDefault="00860367" w:rsidP="00860367">
            <w:r>
              <w:t>Литературное чтение</w:t>
            </w:r>
          </w:p>
        </w:tc>
        <w:tc>
          <w:tcPr>
            <w:tcW w:w="1542" w:type="dxa"/>
          </w:tcPr>
          <w:p w14:paraId="47B1E53D" w14:textId="77777777" w:rsidR="00860367" w:rsidRDefault="00860367" w:rsidP="00860367"/>
        </w:tc>
        <w:tc>
          <w:tcPr>
            <w:tcW w:w="1542" w:type="dxa"/>
          </w:tcPr>
          <w:p w14:paraId="0EB4235A" w14:textId="77777777" w:rsidR="00860367" w:rsidRDefault="00860367" w:rsidP="00860367"/>
        </w:tc>
        <w:tc>
          <w:tcPr>
            <w:tcW w:w="1563" w:type="dxa"/>
          </w:tcPr>
          <w:p w14:paraId="2FBCE8BF" w14:textId="77777777" w:rsidR="00860367" w:rsidRDefault="00860367" w:rsidP="00860367"/>
        </w:tc>
        <w:tc>
          <w:tcPr>
            <w:tcW w:w="1542" w:type="dxa"/>
          </w:tcPr>
          <w:p w14:paraId="7D39B1F0" w14:textId="77777777" w:rsidR="00860367" w:rsidRDefault="00860367" w:rsidP="00860367"/>
        </w:tc>
        <w:tc>
          <w:tcPr>
            <w:tcW w:w="1600" w:type="dxa"/>
          </w:tcPr>
          <w:p w14:paraId="296C3A20" w14:textId="0F51DDFB" w:rsidR="00860367" w:rsidRDefault="00860367" w:rsidP="00860367">
            <w:r w:rsidRPr="00A575FD">
              <w:t>Стр. 12-14, читать выразительно, ответить на вопросы</w:t>
            </w:r>
          </w:p>
        </w:tc>
      </w:tr>
      <w:tr w:rsidR="00860367" w14:paraId="440286DC" w14:textId="77777777" w:rsidTr="00677384">
        <w:tc>
          <w:tcPr>
            <w:tcW w:w="1556" w:type="dxa"/>
          </w:tcPr>
          <w:p w14:paraId="4147281C" w14:textId="53645C2D" w:rsidR="00860367" w:rsidRDefault="00860367" w:rsidP="00860367">
            <w:r>
              <w:t>Физическая культура</w:t>
            </w:r>
          </w:p>
        </w:tc>
        <w:tc>
          <w:tcPr>
            <w:tcW w:w="1542" w:type="dxa"/>
          </w:tcPr>
          <w:p w14:paraId="61DA998E" w14:textId="77777777" w:rsidR="00860367" w:rsidRDefault="00860367" w:rsidP="00860367"/>
        </w:tc>
        <w:tc>
          <w:tcPr>
            <w:tcW w:w="1542" w:type="dxa"/>
          </w:tcPr>
          <w:p w14:paraId="1A41BF32" w14:textId="77777777" w:rsidR="00860367" w:rsidRDefault="00860367" w:rsidP="00860367"/>
        </w:tc>
        <w:tc>
          <w:tcPr>
            <w:tcW w:w="1563" w:type="dxa"/>
          </w:tcPr>
          <w:p w14:paraId="67509623" w14:textId="77777777" w:rsidR="00860367" w:rsidRDefault="00860367" w:rsidP="00860367"/>
        </w:tc>
        <w:tc>
          <w:tcPr>
            <w:tcW w:w="1542" w:type="dxa"/>
          </w:tcPr>
          <w:p w14:paraId="199CA6AB" w14:textId="77777777" w:rsidR="00860367" w:rsidRDefault="00860367" w:rsidP="00860367"/>
        </w:tc>
        <w:tc>
          <w:tcPr>
            <w:tcW w:w="1600" w:type="dxa"/>
          </w:tcPr>
          <w:p w14:paraId="29B29B74" w14:textId="4200E240" w:rsidR="00860367" w:rsidRDefault="00860367" w:rsidP="00860367">
            <w:r w:rsidRPr="00910708">
              <w:t>Повторить технику безопасности на занятиях лыжной подготовкой.</w:t>
            </w:r>
          </w:p>
        </w:tc>
      </w:tr>
      <w:tr w:rsidR="00860367" w14:paraId="472AE23A" w14:textId="77777777" w:rsidTr="00677384">
        <w:tc>
          <w:tcPr>
            <w:tcW w:w="1556" w:type="dxa"/>
          </w:tcPr>
          <w:p w14:paraId="2FFC77F8" w14:textId="77777777" w:rsidR="00860367" w:rsidRDefault="00860367" w:rsidP="00860367"/>
        </w:tc>
        <w:tc>
          <w:tcPr>
            <w:tcW w:w="1542" w:type="dxa"/>
          </w:tcPr>
          <w:p w14:paraId="03933AF7" w14:textId="77777777" w:rsidR="00860367" w:rsidRDefault="00860367" w:rsidP="00860367"/>
        </w:tc>
        <w:tc>
          <w:tcPr>
            <w:tcW w:w="1542" w:type="dxa"/>
          </w:tcPr>
          <w:p w14:paraId="4249CF5A" w14:textId="77777777" w:rsidR="00860367" w:rsidRDefault="00860367" w:rsidP="00860367"/>
        </w:tc>
        <w:tc>
          <w:tcPr>
            <w:tcW w:w="1563" w:type="dxa"/>
          </w:tcPr>
          <w:p w14:paraId="24A47D53" w14:textId="77777777" w:rsidR="00860367" w:rsidRDefault="00860367" w:rsidP="00860367"/>
        </w:tc>
        <w:tc>
          <w:tcPr>
            <w:tcW w:w="1542" w:type="dxa"/>
          </w:tcPr>
          <w:p w14:paraId="55689385" w14:textId="77777777" w:rsidR="00860367" w:rsidRDefault="00860367" w:rsidP="00860367"/>
        </w:tc>
        <w:tc>
          <w:tcPr>
            <w:tcW w:w="1600" w:type="dxa"/>
          </w:tcPr>
          <w:p w14:paraId="27F04244" w14:textId="77777777" w:rsidR="00860367" w:rsidRDefault="00860367" w:rsidP="00860367"/>
        </w:tc>
      </w:tr>
      <w:tr w:rsidR="00860367" w14:paraId="35531307" w14:textId="77777777" w:rsidTr="00677384">
        <w:tc>
          <w:tcPr>
            <w:tcW w:w="1556" w:type="dxa"/>
          </w:tcPr>
          <w:p w14:paraId="53359566" w14:textId="77777777" w:rsidR="00860367" w:rsidRDefault="00860367" w:rsidP="00860367"/>
        </w:tc>
        <w:tc>
          <w:tcPr>
            <w:tcW w:w="1542" w:type="dxa"/>
          </w:tcPr>
          <w:p w14:paraId="49B14B16" w14:textId="77777777" w:rsidR="00860367" w:rsidRDefault="00860367" w:rsidP="00860367"/>
        </w:tc>
        <w:tc>
          <w:tcPr>
            <w:tcW w:w="1542" w:type="dxa"/>
          </w:tcPr>
          <w:p w14:paraId="319A6D73" w14:textId="77777777" w:rsidR="00860367" w:rsidRDefault="00860367" w:rsidP="00860367"/>
        </w:tc>
        <w:tc>
          <w:tcPr>
            <w:tcW w:w="1563" w:type="dxa"/>
          </w:tcPr>
          <w:p w14:paraId="0C65A22F" w14:textId="77777777" w:rsidR="00860367" w:rsidRDefault="00860367" w:rsidP="00860367"/>
        </w:tc>
        <w:tc>
          <w:tcPr>
            <w:tcW w:w="1542" w:type="dxa"/>
          </w:tcPr>
          <w:p w14:paraId="320B8A8A" w14:textId="77777777" w:rsidR="00860367" w:rsidRDefault="00860367" w:rsidP="00860367"/>
        </w:tc>
        <w:tc>
          <w:tcPr>
            <w:tcW w:w="1600" w:type="dxa"/>
          </w:tcPr>
          <w:p w14:paraId="7FCEA313" w14:textId="77777777" w:rsidR="00860367" w:rsidRDefault="00860367" w:rsidP="00860367"/>
        </w:tc>
      </w:tr>
    </w:tbl>
    <w:p w14:paraId="636C0C4D" w14:textId="77777777" w:rsidR="00E1197E" w:rsidRDefault="00E1197E"/>
    <w:sectPr w:rsidR="00E1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1C"/>
    <w:rsid w:val="001C3DE7"/>
    <w:rsid w:val="00205D1C"/>
    <w:rsid w:val="005A2BA6"/>
    <w:rsid w:val="005E222B"/>
    <w:rsid w:val="00677384"/>
    <w:rsid w:val="006C275F"/>
    <w:rsid w:val="00836021"/>
    <w:rsid w:val="00860367"/>
    <w:rsid w:val="00910708"/>
    <w:rsid w:val="00A575FD"/>
    <w:rsid w:val="00DB355A"/>
    <w:rsid w:val="00E1197E"/>
    <w:rsid w:val="00FB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C896"/>
  <w15:chartTrackingRefBased/>
  <w15:docId w15:val="{C1097A38-984D-43DF-BB82-CB2830E2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12</cp:revision>
  <dcterms:created xsi:type="dcterms:W3CDTF">2023-12-26T04:05:00Z</dcterms:created>
  <dcterms:modified xsi:type="dcterms:W3CDTF">2023-12-26T04:17:00Z</dcterms:modified>
</cp:coreProperties>
</file>