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FA" w:rsidRPr="00893AFA" w:rsidRDefault="00893AFA" w:rsidP="00893AFA">
      <w:pPr>
        <w:pStyle w:val="a6"/>
        <w:jc w:val="center"/>
        <w:rPr>
          <w:b/>
          <w:sz w:val="36"/>
          <w:szCs w:val="36"/>
        </w:rPr>
      </w:pPr>
    </w:p>
    <w:p w:rsidR="00893AFA" w:rsidRPr="00893AFA" w:rsidRDefault="00893AFA" w:rsidP="00893AFA">
      <w:pPr>
        <w:pStyle w:val="a6"/>
        <w:jc w:val="center"/>
        <w:rPr>
          <w:b/>
          <w:sz w:val="36"/>
          <w:szCs w:val="36"/>
        </w:rPr>
      </w:pPr>
      <w:r w:rsidRPr="00893AFA">
        <w:rPr>
          <w:b/>
          <w:sz w:val="36"/>
          <w:szCs w:val="36"/>
        </w:rPr>
        <w:t xml:space="preserve">Рекомендации педагогам по развитию мотивации у </w:t>
      </w:r>
      <w:r w:rsidR="00614E65">
        <w:rPr>
          <w:b/>
          <w:sz w:val="36"/>
          <w:szCs w:val="36"/>
        </w:rPr>
        <w:t>уча</w:t>
      </w:r>
      <w:r>
        <w:rPr>
          <w:b/>
          <w:sz w:val="36"/>
          <w:szCs w:val="36"/>
        </w:rPr>
        <w:t>щи</w:t>
      </w:r>
      <w:r w:rsidRPr="00893AFA">
        <w:rPr>
          <w:b/>
          <w:sz w:val="36"/>
          <w:szCs w:val="36"/>
        </w:rPr>
        <w:t>хся</w:t>
      </w:r>
    </w:p>
    <w:p w:rsidR="00893AFA" w:rsidRPr="006F11B3" w:rsidRDefault="00893AFA" w:rsidP="00893AFA">
      <w:pPr>
        <w:pStyle w:val="a6"/>
        <w:rPr>
          <w:b/>
          <w:sz w:val="32"/>
          <w:szCs w:val="32"/>
        </w:rPr>
      </w:pPr>
    </w:p>
    <w:p w:rsidR="00893AFA" w:rsidRPr="00893AFA" w:rsidRDefault="00893AFA" w:rsidP="00893AFA">
      <w:pPr>
        <w:pStyle w:val="a6"/>
        <w:rPr>
          <w:sz w:val="32"/>
          <w:szCs w:val="32"/>
        </w:rPr>
      </w:pPr>
      <w:r w:rsidRPr="006F11B3">
        <w:rPr>
          <w:b/>
          <w:sz w:val="32"/>
          <w:szCs w:val="32"/>
        </w:rPr>
        <w:t>РЕКОМЕНДАЦИЯ 1</w:t>
      </w:r>
      <w:r w:rsidRPr="00893AFA">
        <w:rPr>
          <w:sz w:val="32"/>
          <w:szCs w:val="32"/>
        </w:rPr>
        <w:t>. Осмысленная деятельность учителя — осмысленное обучение.</w:t>
      </w:r>
    </w:p>
    <w:p w:rsidR="00893AFA" w:rsidRPr="00893AFA" w:rsidRDefault="00592EDA" w:rsidP="00893AFA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93AFA" w:rsidRPr="00893AFA">
        <w:rPr>
          <w:sz w:val="32"/>
          <w:szCs w:val="32"/>
        </w:rPr>
        <w:t>Процесс обучения станет более эффективным, если организовать само преподавание не как трансляцию информации, а как активизацию и стимуляцию процессов осмысленного обучения.</w:t>
      </w:r>
    </w:p>
    <w:p w:rsidR="00893AFA" w:rsidRPr="00893AFA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>Чтобы активизировать и стимулировать любознательность и познавательные мотивы, учитель должен добиться благотворных взаимоотношений с учащимися, а также он должен хорошо знать себя.</w:t>
      </w:r>
    </w:p>
    <w:p w:rsidR="00893AFA" w:rsidRPr="00893AFA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>Любые действия должны быть осмысленными. Это относится и к тому, кто требует действия от других.</w:t>
      </w:r>
    </w:p>
    <w:p w:rsidR="00893AFA" w:rsidRPr="006F11B3" w:rsidRDefault="00893AFA" w:rsidP="00893AFA">
      <w:pPr>
        <w:pStyle w:val="a6"/>
        <w:rPr>
          <w:b/>
          <w:sz w:val="32"/>
          <w:szCs w:val="32"/>
        </w:rPr>
      </w:pPr>
    </w:p>
    <w:p w:rsidR="00893AFA" w:rsidRPr="00893AFA" w:rsidRDefault="00893AFA" w:rsidP="00893AFA">
      <w:pPr>
        <w:pStyle w:val="a6"/>
        <w:rPr>
          <w:sz w:val="32"/>
          <w:szCs w:val="32"/>
        </w:rPr>
      </w:pPr>
      <w:r w:rsidRPr="006F11B3">
        <w:rPr>
          <w:b/>
          <w:sz w:val="32"/>
          <w:szCs w:val="32"/>
        </w:rPr>
        <w:t>РЕКОМЕНДАЦИЯ 2</w:t>
      </w:r>
      <w:r w:rsidRPr="00893AFA">
        <w:rPr>
          <w:sz w:val="32"/>
          <w:szCs w:val="32"/>
        </w:rPr>
        <w:t>. Развитие внутренней мотивации — это движение вверх.</w:t>
      </w:r>
    </w:p>
    <w:p w:rsidR="008122F0" w:rsidRDefault="00592EDA" w:rsidP="00893AFA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93AFA" w:rsidRPr="00893AFA">
        <w:rPr>
          <w:sz w:val="32"/>
          <w:szCs w:val="32"/>
        </w:rPr>
        <w:t xml:space="preserve">Для того чтобы учащийся по-настоящему включился в работу, нужно, чтобы задачи, которые ставятся </w:t>
      </w:r>
    </w:p>
    <w:p w:rsidR="00893AFA" w:rsidRPr="00893AFA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>перед ним в ходе учебной деятельности, были не только поняты, но и внутренне приняты им, то есть чтобы они приобрели значимость для учащегося и нашли отклик в его переживаниях.</w:t>
      </w:r>
    </w:p>
    <w:p w:rsidR="008122F0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 xml:space="preserve">Развитие внутренней мотивации — это движение вверх. Двигаться вниз гораздо проще, поэтому частенько в практике родителей и учителей используются такие “подкрепления”, которые приводят к регрессу </w:t>
      </w:r>
    </w:p>
    <w:p w:rsidR="008122F0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 xml:space="preserve">мотивации учения. Например, чрезмерное внимание и неискренние похвалы, неоправданно заниженные </w:t>
      </w:r>
    </w:p>
    <w:p w:rsidR="00893AFA" w:rsidRPr="00893AFA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>или завышенные оценки, жесткая критика и наказания.</w:t>
      </w:r>
    </w:p>
    <w:p w:rsidR="00893AFA" w:rsidRPr="00893AFA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>Развитие внутренней мотивации учения происходит как сдвиг внешнего мотива на цель учения.</w:t>
      </w:r>
    </w:p>
    <w:p w:rsidR="00893AFA" w:rsidRPr="00893AFA" w:rsidRDefault="00893AFA" w:rsidP="00893AFA">
      <w:pPr>
        <w:pStyle w:val="a6"/>
        <w:rPr>
          <w:sz w:val="32"/>
          <w:szCs w:val="32"/>
        </w:rPr>
      </w:pPr>
    </w:p>
    <w:p w:rsidR="00893AFA" w:rsidRPr="00893AFA" w:rsidRDefault="00893AFA" w:rsidP="00893AFA">
      <w:pPr>
        <w:pStyle w:val="a6"/>
        <w:rPr>
          <w:sz w:val="32"/>
          <w:szCs w:val="32"/>
        </w:rPr>
      </w:pPr>
      <w:r w:rsidRPr="006F11B3">
        <w:rPr>
          <w:b/>
          <w:sz w:val="32"/>
          <w:szCs w:val="32"/>
        </w:rPr>
        <w:t>РЕКОМЕНДАЦИЯ 3</w:t>
      </w:r>
      <w:r w:rsidRPr="00893AFA">
        <w:rPr>
          <w:sz w:val="32"/>
          <w:szCs w:val="32"/>
        </w:rPr>
        <w:t>. Мотивация достижения и способности.</w:t>
      </w:r>
    </w:p>
    <w:p w:rsidR="008122F0" w:rsidRDefault="00484686" w:rsidP="00893AFA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93AFA" w:rsidRPr="00893AFA">
        <w:rPr>
          <w:sz w:val="32"/>
          <w:szCs w:val="32"/>
        </w:rPr>
        <w:t xml:space="preserve">Поведение, ориентированное на достижение, предполагает наличие у каждого человека мотивов </w:t>
      </w:r>
    </w:p>
    <w:p w:rsidR="00592EDA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 xml:space="preserve">достижения успеха и избегания неудач. Другими словами все люди обладают способностью </w:t>
      </w:r>
    </w:p>
    <w:p w:rsidR="00592EDA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 xml:space="preserve">интересоваться достижением успеха и тревожиться по поводу неудач. Однако, обычно в людях </w:t>
      </w:r>
    </w:p>
    <w:p w:rsidR="00893AFA" w:rsidRPr="00893AFA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>доминирует либо мотив достижения, либо мотив избегания неудачи. В принципе мотив достижения связан с продуктивным выполнением деятельности, а мотив избегания неудачи — с тревожностью.</w:t>
      </w:r>
    </w:p>
    <w:p w:rsidR="00484686" w:rsidRDefault="00484686" w:rsidP="00893AFA">
      <w:pPr>
        <w:pStyle w:val="a6"/>
        <w:rPr>
          <w:sz w:val="32"/>
          <w:szCs w:val="32"/>
        </w:rPr>
      </w:pPr>
    </w:p>
    <w:p w:rsidR="00484686" w:rsidRDefault="00484686" w:rsidP="00893AFA">
      <w:pPr>
        <w:pStyle w:val="a6"/>
        <w:rPr>
          <w:sz w:val="32"/>
          <w:szCs w:val="32"/>
        </w:rPr>
      </w:pPr>
    </w:p>
    <w:p w:rsidR="008122F0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 xml:space="preserve">Люди, мотивированные на успех предпочитают средние по трудности или слегка завышенные цели. Мотивированные на неудачу склонны к экстремальным выборам (нереально завышенные или заниженные). Мотивированные на неудачу в случае простых и хорошо заученных навыков (сложения цифр) работают быстрее и точнее, чем мотивированные на успех. При заданиях проблемного характера — картина </w:t>
      </w:r>
    </w:p>
    <w:p w:rsidR="00893AFA" w:rsidRPr="00893AFA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>меняется наоборот.</w:t>
      </w:r>
    </w:p>
    <w:p w:rsidR="00FE475D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 xml:space="preserve">Когда в классе имеется весь диапазон способностей, только учащиеся со средними способностями будут сильно мотивированы на достижение. Ни у очень сообразительных, ни у малоспособных школьников не </w:t>
      </w:r>
    </w:p>
    <w:p w:rsidR="00893AFA" w:rsidRPr="00893AFA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>будет сильной мотивации, связанной с достижением, поскольку ситуация соревнования будет казаться или “слишком легкой”, или “слишком трудной”.</w:t>
      </w:r>
    </w:p>
    <w:p w:rsidR="00893AFA" w:rsidRPr="00893AFA" w:rsidRDefault="00893AFA" w:rsidP="00893AFA">
      <w:pPr>
        <w:pStyle w:val="a6"/>
        <w:rPr>
          <w:sz w:val="32"/>
          <w:szCs w:val="32"/>
        </w:rPr>
      </w:pPr>
    </w:p>
    <w:p w:rsidR="00893AFA" w:rsidRPr="00893AFA" w:rsidRDefault="00893AFA" w:rsidP="00893AFA">
      <w:pPr>
        <w:pStyle w:val="a6"/>
        <w:rPr>
          <w:sz w:val="32"/>
          <w:szCs w:val="32"/>
        </w:rPr>
      </w:pPr>
      <w:r w:rsidRPr="006F11B3">
        <w:rPr>
          <w:b/>
          <w:sz w:val="32"/>
          <w:szCs w:val="32"/>
        </w:rPr>
        <w:t>РЕКОМЕНДАЦИЯ 4.</w:t>
      </w:r>
      <w:r w:rsidRPr="00893AFA">
        <w:rPr>
          <w:sz w:val="32"/>
          <w:szCs w:val="32"/>
        </w:rPr>
        <w:t xml:space="preserve"> Как помочь ученику выйти из состояния “выученной беспомощности”.</w:t>
      </w:r>
    </w:p>
    <w:p w:rsidR="00893AFA" w:rsidRPr="00893AFA" w:rsidRDefault="00484686" w:rsidP="00893AFA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93AFA" w:rsidRPr="00893AFA">
        <w:rPr>
          <w:sz w:val="32"/>
          <w:szCs w:val="32"/>
        </w:rPr>
        <w:t>Если у человека в жизни было много неудач, у него снижается уровень притязаний, самооценка. Человек настроен на неудачу, он находится в состоянии беспомощности. Такая ситуация получила название — “выученная беспомощность”.</w:t>
      </w:r>
    </w:p>
    <w:p w:rsidR="00893AFA" w:rsidRPr="00893AFA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>Как учитель может помочь ученику выйти из этого состояния?</w:t>
      </w:r>
    </w:p>
    <w:p w:rsidR="00FE475D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 xml:space="preserve">Исследования показали, что чаще всего выделяются 4 причины неуспеха: отсутствие способностей; </w:t>
      </w:r>
    </w:p>
    <w:p w:rsidR="00893AFA" w:rsidRPr="00893AFA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>трудность задания; невезение; недостаточность усилий.</w:t>
      </w:r>
    </w:p>
    <w:p w:rsidR="00FE475D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 xml:space="preserve">Лучшее, что может сделать учитель в ситуации неуспеха ученика — это объяснить неуспех </w:t>
      </w:r>
    </w:p>
    <w:p w:rsidR="00893AFA" w:rsidRPr="00893AFA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>недостаточностью затраченных им (учеником) усилий.</w:t>
      </w:r>
    </w:p>
    <w:p w:rsidR="00893AFA" w:rsidRPr="006F11B3" w:rsidRDefault="00893AFA" w:rsidP="00893AFA">
      <w:pPr>
        <w:pStyle w:val="a6"/>
        <w:rPr>
          <w:b/>
          <w:sz w:val="32"/>
          <w:szCs w:val="32"/>
        </w:rPr>
      </w:pPr>
    </w:p>
    <w:p w:rsidR="00893AFA" w:rsidRPr="00893AFA" w:rsidRDefault="00893AFA" w:rsidP="00893AFA">
      <w:pPr>
        <w:pStyle w:val="a6"/>
        <w:rPr>
          <w:sz w:val="32"/>
          <w:szCs w:val="32"/>
        </w:rPr>
      </w:pPr>
      <w:r w:rsidRPr="006F11B3">
        <w:rPr>
          <w:b/>
          <w:sz w:val="32"/>
          <w:szCs w:val="32"/>
        </w:rPr>
        <w:t>РЕКОМЕНДАЦИЯ 5.</w:t>
      </w:r>
      <w:r w:rsidRPr="00893AFA">
        <w:rPr>
          <w:sz w:val="32"/>
          <w:szCs w:val="32"/>
        </w:rPr>
        <w:t xml:space="preserve"> Эмоциональность урока — стимул или вред?</w:t>
      </w:r>
    </w:p>
    <w:p w:rsidR="00592EDA" w:rsidRDefault="00484686" w:rsidP="00893AFA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93AFA" w:rsidRPr="00893AFA">
        <w:rPr>
          <w:sz w:val="32"/>
          <w:szCs w:val="32"/>
        </w:rPr>
        <w:t xml:space="preserve">Следует помнить, что продуктивность деятельности (даже при наличии положительной мотивации) </w:t>
      </w:r>
    </w:p>
    <w:p w:rsidR="00893AFA" w:rsidRPr="00893AFA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>зависит от силы эмоций, которые сопровождают эту деятельность.</w:t>
      </w:r>
    </w:p>
    <w:p w:rsidR="00592EDA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>Реакция учащихся на учебную нагрузку будет благоприятной, если трудность задания оптимально</w:t>
      </w:r>
    </w:p>
    <w:p w:rsidR="00893AFA" w:rsidRPr="00893AFA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 xml:space="preserve"> сочетается с эмоциональностью урока.</w:t>
      </w:r>
    </w:p>
    <w:p w:rsidR="00484686" w:rsidRDefault="00484686" w:rsidP="00893AFA">
      <w:pPr>
        <w:pStyle w:val="a6"/>
        <w:rPr>
          <w:sz w:val="32"/>
          <w:szCs w:val="32"/>
        </w:rPr>
      </w:pPr>
    </w:p>
    <w:p w:rsidR="00484686" w:rsidRDefault="00484686" w:rsidP="00893AFA">
      <w:pPr>
        <w:pStyle w:val="a6"/>
        <w:rPr>
          <w:sz w:val="32"/>
          <w:szCs w:val="32"/>
        </w:rPr>
      </w:pPr>
    </w:p>
    <w:p w:rsidR="00484686" w:rsidRDefault="00484686" w:rsidP="00893AFA">
      <w:pPr>
        <w:pStyle w:val="a6"/>
        <w:rPr>
          <w:sz w:val="32"/>
          <w:szCs w:val="32"/>
        </w:rPr>
      </w:pPr>
    </w:p>
    <w:p w:rsidR="00893AFA" w:rsidRPr="00893AFA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>Например, на уроках естественного цикла, математики высокая эмоциональность всегда будет фактором неблагоприятным. На уроках русского языка, литературы наоборот высокая эмоциональность — фактор благоприятный; только в случае трудной и напряженной темы допустимо снижение силы эмоций.</w:t>
      </w:r>
    </w:p>
    <w:p w:rsidR="00893AFA" w:rsidRPr="00893AFA" w:rsidRDefault="00893AFA" w:rsidP="00893AFA">
      <w:pPr>
        <w:pStyle w:val="a6"/>
        <w:rPr>
          <w:sz w:val="32"/>
          <w:szCs w:val="32"/>
        </w:rPr>
      </w:pPr>
    </w:p>
    <w:p w:rsidR="00893AFA" w:rsidRPr="00893AFA" w:rsidRDefault="00893AFA" w:rsidP="00893AFA">
      <w:pPr>
        <w:pStyle w:val="a6"/>
        <w:rPr>
          <w:sz w:val="32"/>
          <w:szCs w:val="32"/>
        </w:rPr>
      </w:pPr>
      <w:r w:rsidRPr="006F11B3">
        <w:rPr>
          <w:b/>
          <w:sz w:val="32"/>
          <w:szCs w:val="32"/>
        </w:rPr>
        <w:t>РЕКОМЕНДАЦИЯ 6.</w:t>
      </w:r>
      <w:r w:rsidRPr="00893AFA">
        <w:rPr>
          <w:sz w:val="32"/>
          <w:szCs w:val="32"/>
        </w:rPr>
        <w:t xml:space="preserve"> Любознательность и познавательный интерес.</w:t>
      </w:r>
    </w:p>
    <w:p w:rsidR="00893AFA" w:rsidRPr="00893AFA" w:rsidRDefault="00484686" w:rsidP="00893AFA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93AFA" w:rsidRPr="00893AFA">
        <w:rPr>
          <w:sz w:val="32"/>
          <w:szCs w:val="32"/>
        </w:rPr>
        <w:t>Чтобы развивать положительные мотивы учащихся можно действовать через более раннюю стадию деятельности — познавательную потребность. Первый начальный уровень этой потребности — это потребность во впечатлениях. На этом уровне индивид реагирует на новизну стимула. Это фундамент познавательной потребности.</w:t>
      </w:r>
    </w:p>
    <w:p w:rsidR="00592EDA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 xml:space="preserve">Следующий уровень — потребность в знаниях (любознательность). Это интерес к предмету, склонность к </w:t>
      </w:r>
    </w:p>
    <w:p w:rsidR="00592EDA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>его изучению. Но познавательная потребность на уровне любознательности носит стихийно-</w:t>
      </w:r>
    </w:p>
    <w:p w:rsidR="00893AFA" w:rsidRPr="00893AFA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>эмоциональный характер.</w:t>
      </w:r>
    </w:p>
    <w:p w:rsidR="00893AFA" w:rsidRPr="00893AFA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>На высшем уровне познавательная потребность имеет характер целенаправленной деятельности.</w:t>
      </w:r>
    </w:p>
    <w:p w:rsidR="00893AFA" w:rsidRPr="00893AFA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>В процессе обучения учителю важно учитывать и поддерживать в развитии познавательную потребность ученика: в младших классах — любознательность; в старших классах — потребность в творческой деятельности.</w:t>
      </w:r>
    </w:p>
    <w:p w:rsidR="00893AFA" w:rsidRPr="00893AFA" w:rsidRDefault="00893AFA" w:rsidP="00893AFA">
      <w:pPr>
        <w:pStyle w:val="a6"/>
        <w:rPr>
          <w:sz w:val="32"/>
          <w:szCs w:val="32"/>
        </w:rPr>
      </w:pPr>
    </w:p>
    <w:p w:rsidR="00893AFA" w:rsidRPr="00893AFA" w:rsidRDefault="00893AFA" w:rsidP="00893AFA">
      <w:pPr>
        <w:pStyle w:val="a6"/>
        <w:rPr>
          <w:sz w:val="32"/>
          <w:szCs w:val="32"/>
        </w:rPr>
      </w:pPr>
      <w:r w:rsidRPr="006F11B3">
        <w:rPr>
          <w:b/>
          <w:sz w:val="32"/>
          <w:szCs w:val="32"/>
        </w:rPr>
        <w:t>РЕКОМЕНДАЦИЯ 7</w:t>
      </w:r>
      <w:r w:rsidRPr="00893AFA">
        <w:rPr>
          <w:sz w:val="32"/>
          <w:szCs w:val="32"/>
        </w:rPr>
        <w:t>. Взаимоотношение учителя с классом и учебная мотивация.</w:t>
      </w:r>
    </w:p>
    <w:p w:rsidR="00893AFA" w:rsidRPr="00893AFA" w:rsidRDefault="00011020" w:rsidP="00893AFA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93AFA" w:rsidRPr="00893AFA">
        <w:rPr>
          <w:sz w:val="32"/>
          <w:szCs w:val="32"/>
        </w:rPr>
        <w:t>Развитие учебной мотивации невозможно, если у учителя не складываются отношения с конкретным классом. Для устранения этой ситуации следует установить:</w:t>
      </w:r>
    </w:p>
    <w:p w:rsidR="00893AFA" w:rsidRPr="00893AFA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>Соответствие формы подачи материала уровню развития учебных способностей детей (вредно как завышение, так и занижение уровня).</w:t>
      </w:r>
    </w:p>
    <w:p w:rsidR="00893AFA" w:rsidRPr="00893AFA" w:rsidRDefault="00893AFA" w:rsidP="00893AFA">
      <w:pPr>
        <w:pStyle w:val="a6"/>
        <w:rPr>
          <w:sz w:val="32"/>
          <w:szCs w:val="32"/>
        </w:rPr>
      </w:pPr>
      <w:r w:rsidRPr="00893AFA">
        <w:rPr>
          <w:sz w:val="32"/>
          <w:szCs w:val="32"/>
        </w:rPr>
        <w:t>Условия для успешного усвоения материала (благоприятный психологический климат в классе).</w:t>
      </w:r>
    </w:p>
    <w:p w:rsidR="000D32A4" w:rsidRDefault="000D32A4" w:rsidP="000D32A4">
      <w:pPr>
        <w:pStyle w:val="a6"/>
        <w:rPr>
          <w:sz w:val="32"/>
          <w:szCs w:val="32"/>
        </w:rPr>
      </w:pPr>
    </w:p>
    <w:p w:rsidR="000D32A4" w:rsidRPr="00717A5A" w:rsidRDefault="000D32A4" w:rsidP="00860C0F">
      <w:pPr>
        <w:pStyle w:val="a6"/>
        <w:ind w:left="-426" w:firstLine="426"/>
        <w:jc w:val="center"/>
        <w:rPr>
          <w:sz w:val="28"/>
          <w:szCs w:val="28"/>
        </w:rPr>
      </w:pPr>
    </w:p>
    <w:sectPr w:rsidR="000D32A4" w:rsidRPr="00717A5A" w:rsidSect="006F11B3">
      <w:pgSz w:w="16838" w:h="11906" w:orient="landscape"/>
      <w:pgMar w:top="709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BEF" w:rsidRDefault="00693BEF" w:rsidP="000C0029">
      <w:pPr>
        <w:spacing w:after="0" w:line="240" w:lineRule="auto"/>
      </w:pPr>
      <w:r>
        <w:separator/>
      </w:r>
    </w:p>
  </w:endnote>
  <w:endnote w:type="continuationSeparator" w:id="1">
    <w:p w:rsidR="00693BEF" w:rsidRDefault="00693BEF" w:rsidP="000C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BEF" w:rsidRDefault="00693BEF" w:rsidP="000C0029">
      <w:pPr>
        <w:spacing w:after="0" w:line="240" w:lineRule="auto"/>
      </w:pPr>
      <w:r>
        <w:separator/>
      </w:r>
    </w:p>
  </w:footnote>
  <w:footnote w:type="continuationSeparator" w:id="1">
    <w:p w:rsidR="00693BEF" w:rsidRDefault="00693BEF" w:rsidP="000C0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06863"/>
    <w:multiLevelType w:val="hybridMultilevel"/>
    <w:tmpl w:val="EEF497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E1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E11CA"/>
    <w:multiLevelType w:val="hybridMultilevel"/>
    <w:tmpl w:val="4A2E5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806E3"/>
    <w:multiLevelType w:val="hybridMultilevel"/>
    <w:tmpl w:val="DFEE47F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0029"/>
    <w:rsid w:val="00011020"/>
    <w:rsid w:val="00035364"/>
    <w:rsid w:val="00036FBD"/>
    <w:rsid w:val="0004069C"/>
    <w:rsid w:val="00053840"/>
    <w:rsid w:val="000703C1"/>
    <w:rsid w:val="0007366B"/>
    <w:rsid w:val="000A5258"/>
    <w:rsid w:val="000B3B9C"/>
    <w:rsid w:val="000C0029"/>
    <w:rsid w:val="000C359E"/>
    <w:rsid w:val="000C425E"/>
    <w:rsid w:val="000D32A4"/>
    <w:rsid w:val="000D59E2"/>
    <w:rsid w:val="000D5B4B"/>
    <w:rsid w:val="000E66BB"/>
    <w:rsid w:val="00116766"/>
    <w:rsid w:val="00125165"/>
    <w:rsid w:val="00140BF3"/>
    <w:rsid w:val="001412D2"/>
    <w:rsid w:val="001440E4"/>
    <w:rsid w:val="001A2E88"/>
    <w:rsid w:val="001B4243"/>
    <w:rsid w:val="001E0E30"/>
    <w:rsid w:val="0022048A"/>
    <w:rsid w:val="00251E56"/>
    <w:rsid w:val="00255AB7"/>
    <w:rsid w:val="00271046"/>
    <w:rsid w:val="002737F0"/>
    <w:rsid w:val="002E1290"/>
    <w:rsid w:val="00300DEF"/>
    <w:rsid w:val="003043ED"/>
    <w:rsid w:val="00314798"/>
    <w:rsid w:val="00376948"/>
    <w:rsid w:val="00380B1F"/>
    <w:rsid w:val="003839C2"/>
    <w:rsid w:val="003F7A96"/>
    <w:rsid w:val="00454E5E"/>
    <w:rsid w:val="00471531"/>
    <w:rsid w:val="00472364"/>
    <w:rsid w:val="00484686"/>
    <w:rsid w:val="004C381E"/>
    <w:rsid w:val="004C64FD"/>
    <w:rsid w:val="004E1D79"/>
    <w:rsid w:val="004E2A55"/>
    <w:rsid w:val="00504DDF"/>
    <w:rsid w:val="00557AAE"/>
    <w:rsid w:val="00565051"/>
    <w:rsid w:val="00582CF3"/>
    <w:rsid w:val="00592EDA"/>
    <w:rsid w:val="005E293E"/>
    <w:rsid w:val="00614E65"/>
    <w:rsid w:val="00627BE2"/>
    <w:rsid w:val="00650380"/>
    <w:rsid w:val="00681B54"/>
    <w:rsid w:val="00693BEF"/>
    <w:rsid w:val="006B2C78"/>
    <w:rsid w:val="006B49E5"/>
    <w:rsid w:val="006B69EA"/>
    <w:rsid w:val="006E111F"/>
    <w:rsid w:val="006F11B3"/>
    <w:rsid w:val="00717A5A"/>
    <w:rsid w:val="00726FCF"/>
    <w:rsid w:val="00743817"/>
    <w:rsid w:val="00751CD6"/>
    <w:rsid w:val="00764605"/>
    <w:rsid w:val="00796A10"/>
    <w:rsid w:val="007D1F58"/>
    <w:rsid w:val="008122F0"/>
    <w:rsid w:val="008301C0"/>
    <w:rsid w:val="008543BE"/>
    <w:rsid w:val="00860C0F"/>
    <w:rsid w:val="00872CC5"/>
    <w:rsid w:val="00875DAC"/>
    <w:rsid w:val="0088456B"/>
    <w:rsid w:val="00893AFA"/>
    <w:rsid w:val="00912C56"/>
    <w:rsid w:val="0096488C"/>
    <w:rsid w:val="009659BF"/>
    <w:rsid w:val="00A36258"/>
    <w:rsid w:val="00A411F3"/>
    <w:rsid w:val="00A85D92"/>
    <w:rsid w:val="00AE4413"/>
    <w:rsid w:val="00AF45EA"/>
    <w:rsid w:val="00B372F7"/>
    <w:rsid w:val="00B629DD"/>
    <w:rsid w:val="00BA7F0A"/>
    <w:rsid w:val="00BF259B"/>
    <w:rsid w:val="00BF75AA"/>
    <w:rsid w:val="00C20AE6"/>
    <w:rsid w:val="00C66E04"/>
    <w:rsid w:val="00C952E5"/>
    <w:rsid w:val="00CB1345"/>
    <w:rsid w:val="00CC293A"/>
    <w:rsid w:val="00CC53BA"/>
    <w:rsid w:val="00CF0964"/>
    <w:rsid w:val="00CF6FB4"/>
    <w:rsid w:val="00D33ADC"/>
    <w:rsid w:val="00D663C8"/>
    <w:rsid w:val="00D7479C"/>
    <w:rsid w:val="00DB5767"/>
    <w:rsid w:val="00DB6133"/>
    <w:rsid w:val="00DD143B"/>
    <w:rsid w:val="00DD601F"/>
    <w:rsid w:val="00DF52CA"/>
    <w:rsid w:val="00E140C9"/>
    <w:rsid w:val="00E27ABB"/>
    <w:rsid w:val="00E70235"/>
    <w:rsid w:val="00E73523"/>
    <w:rsid w:val="00E739DE"/>
    <w:rsid w:val="00EA1068"/>
    <w:rsid w:val="00EB4A0A"/>
    <w:rsid w:val="00ED124F"/>
    <w:rsid w:val="00F13D34"/>
    <w:rsid w:val="00F26E82"/>
    <w:rsid w:val="00F46FBC"/>
    <w:rsid w:val="00F5787B"/>
    <w:rsid w:val="00F67980"/>
    <w:rsid w:val="00FE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17"/>
  </w:style>
  <w:style w:type="paragraph" w:styleId="1">
    <w:name w:val="heading 1"/>
    <w:basedOn w:val="a"/>
    <w:next w:val="a"/>
    <w:link w:val="10"/>
    <w:uiPriority w:val="9"/>
    <w:qFormat/>
    <w:rsid w:val="000C002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C00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0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0C002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footnote text"/>
    <w:basedOn w:val="a"/>
    <w:link w:val="a4"/>
    <w:semiHidden/>
    <w:rsid w:val="000C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C002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0C0029"/>
    <w:rPr>
      <w:vertAlign w:val="superscript"/>
    </w:rPr>
  </w:style>
  <w:style w:type="paragraph" w:styleId="a6">
    <w:name w:val="No Spacing"/>
    <w:uiPriority w:val="1"/>
    <w:qFormat/>
    <w:rsid w:val="000C0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0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02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26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7D1F58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7D1F5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basedOn w:val="a0"/>
    <w:rsid w:val="007D1F58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31">
    <w:name w:val="Заголовок 3+"/>
    <w:basedOn w:val="a"/>
    <w:rsid w:val="007D1F5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Normal (Web)"/>
    <w:basedOn w:val="a"/>
    <w:rsid w:val="007D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психолог</cp:lastModifiedBy>
  <cp:revision>2</cp:revision>
  <cp:lastPrinted>2013-01-17T09:48:00Z</cp:lastPrinted>
  <dcterms:created xsi:type="dcterms:W3CDTF">2016-02-20T09:51:00Z</dcterms:created>
  <dcterms:modified xsi:type="dcterms:W3CDTF">2016-02-20T09:51:00Z</dcterms:modified>
</cp:coreProperties>
</file>